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05158" w14:textId="7AD7B0F6" w:rsidR="00EC6FA5" w:rsidRPr="00EC6FA5" w:rsidRDefault="00EC6FA5" w:rsidP="00EC6FA5">
      <w:pPr>
        <w:shd w:val="clear" w:color="auto" w:fill="FFFFFF"/>
        <w:spacing w:after="0" w:line="240" w:lineRule="auto"/>
        <w:ind w:left="10" w:right="4" w:hanging="10"/>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 xml:space="preserve">Муниципальное </w:t>
      </w:r>
      <w:r>
        <w:rPr>
          <w:rFonts w:ascii="Times New Roman" w:eastAsia="Times New Roman" w:hAnsi="Times New Roman" w:cs="Times New Roman"/>
          <w:color w:val="000000"/>
          <w:sz w:val="28"/>
          <w:szCs w:val="28"/>
          <w:lang w:eastAsia="ru-RU"/>
        </w:rPr>
        <w:t xml:space="preserve">бюджетное </w:t>
      </w:r>
      <w:r w:rsidRPr="00EC6FA5">
        <w:rPr>
          <w:rFonts w:ascii="Times New Roman" w:eastAsia="Times New Roman" w:hAnsi="Times New Roman" w:cs="Times New Roman"/>
          <w:color w:val="000000"/>
          <w:sz w:val="28"/>
          <w:szCs w:val="28"/>
          <w:lang w:eastAsia="ru-RU"/>
        </w:rPr>
        <w:t>дошкольное образовательное учреждение</w:t>
      </w:r>
    </w:p>
    <w:p w14:paraId="65ED9F31" w14:textId="6D134401" w:rsidR="00EC6FA5" w:rsidRPr="00EC6FA5" w:rsidRDefault="00EC6FA5" w:rsidP="00EC6FA5">
      <w:pPr>
        <w:shd w:val="clear" w:color="auto" w:fill="FFFFFF"/>
        <w:spacing w:after="0" w:line="240" w:lineRule="auto"/>
        <w:ind w:left="10" w:right="4" w:hanging="10"/>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 xml:space="preserve">детский сад </w:t>
      </w:r>
      <w:r>
        <w:rPr>
          <w:rFonts w:ascii="Times New Roman" w:eastAsia="Times New Roman" w:hAnsi="Times New Roman" w:cs="Times New Roman"/>
          <w:color w:val="000000"/>
          <w:sz w:val="28"/>
          <w:szCs w:val="28"/>
          <w:lang w:eastAsia="ru-RU"/>
        </w:rPr>
        <w:t>комбинированного вида №3</w:t>
      </w:r>
      <w:r w:rsidRPr="00EC6F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Барабинского района Новосибирской области</w:t>
      </w:r>
    </w:p>
    <w:p w14:paraId="68010F50" w14:textId="77777777" w:rsidR="00EC6FA5" w:rsidRPr="00EC6FA5" w:rsidRDefault="00EC6FA5" w:rsidP="00EC6FA5">
      <w:pPr>
        <w:shd w:val="clear" w:color="auto" w:fill="FFFFFF"/>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Утверждаю: _________________        /ФИО/</w:t>
      </w:r>
    </w:p>
    <w:p w14:paraId="0BB55B37"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 xml:space="preserve">от </w:t>
      </w:r>
      <w:proofErr w:type="gramStart"/>
      <w:r w:rsidRPr="00EC6FA5">
        <w:rPr>
          <w:rFonts w:ascii="Times New Roman" w:eastAsia="Times New Roman" w:hAnsi="Times New Roman" w:cs="Times New Roman"/>
          <w:color w:val="000000"/>
          <w:sz w:val="28"/>
          <w:szCs w:val="28"/>
          <w:lang w:eastAsia="ru-RU"/>
        </w:rPr>
        <w:t>«  </w:t>
      </w:r>
      <w:proofErr w:type="gramEnd"/>
      <w:r w:rsidRPr="00EC6FA5">
        <w:rPr>
          <w:rFonts w:ascii="Times New Roman" w:eastAsia="Times New Roman" w:hAnsi="Times New Roman" w:cs="Times New Roman"/>
          <w:color w:val="000000"/>
          <w:sz w:val="28"/>
          <w:szCs w:val="28"/>
          <w:lang w:eastAsia="ru-RU"/>
        </w:rPr>
        <w:t>      »         20        г.</w:t>
      </w:r>
    </w:p>
    <w:p w14:paraId="4778F6B7" w14:textId="77777777" w:rsidR="00EC6FA5" w:rsidRPr="00EC6FA5" w:rsidRDefault="00EC6FA5" w:rsidP="00EC6FA5">
      <w:pPr>
        <w:shd w:val="clear" w:color="auto" w:fill="FFFFFF"/>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Рассмотрено на заседании методического (педагогического) совета</w:t>
      </w:r>
    </w:p>
    <w:p w14:paraId="069DAAFE"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 xml:space="preserve">от </w:t>
      </w:r>
      <w:proofErr w:type="gramStart"/>
      <w:r w:rsidRPr="00EC6FA5">
        <w:rPr>
          <w:rFonts w:ascii="Times New Roman" w:eastAsia="Times New Roman" w:hAnsi="Times New Roman" w:cs="Times New Roman"/>
          <w:color w:val="000000"/>
          <w:sz w:val="28"/>
          <w:szCs w:val="28"/>
          <w:lang w:eastAsia="ru-RU"/>
        </w:rPr>
        <w:t>«  </w:t>
      </w:r>
      <w:proofErr w:type="gramEnd"/>
      <w:r w:rsidRPr="00EC6FA5">
        <w:rPr>
          <w:rFonts w:ascii="Times New Roman" w:eastAsia="Times New Roman" w:hAnsi="Times New Roman" w:cs="Times New Roman"/>
          <w:color w:val="000000"/>
          <w:sz w:val="28"/>
          <w:szCs w:val="28"/>
          <w:lang w:eastAsia="ru-RU"/>
        </w:rPr>
        <w:t>      »         20        г.</w:t>
      </w:r>
    </w:p>
    <w:p w14:paraId="69B583F3"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Протокол №        </w:t>
      </w:r>
    </w:p>
    <w:p w14:paraId="7393EB86"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Тема</w:t>
      </w:r>
    </w:p>
    <w:p w14:paraId="0CBF6340"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«Технология ТРИЗ в детском саду»</w:t>
      </w:r>
    </w:p>
    <w:p w14:paraId="254F5390"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Возраст обучающихся: 4-7 лет</w:t>
      </w:r>
    </w:p>
    <w:p w14:paraId="6F456F76"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Срок реализации: 3 года</w:t>
      </w:r>
    </w:p>
    <w:p w14:paraId="55D1EBE4"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Возраст обучающихся: 5-7 лет</w:t>
      </w:r>
    </w:p>
    <w:p w14:paraId="71536490"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Срок реализации: 2 года (базовый уровень)</w:t>
      </w:r>
    </w:p>
    <w:p w14:paraId="2745E73E"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Возраст обучающихся: 3-4 лет</w:t>
      </w:r>
      <w:r w:rsidRPr="00EC6FA5">
        <w:rPr>
          <w:rFonts w:ascii="Times New Roman" w:eastAsia="Times New Roman" w:hAnsi="Times New Roman" w:cs="Times New Roman"/>
          <w:color w:val="000000"/>
          <w:sz w:val="28"/>
          <w:szCs w:val="28"/>
          <w:lang w:eastAsia="ru-RU"/>
        </w:rPr>
        <w:br/>
        <w:t>Срок реализации: 2 года</w:t>
      </w:r>
    </w:p>
    <w:p w14:paraId="058C00DB" w14:textId="77777777" w:rsidR="00EC6FA5" w:rsidRPr="00EC6FA5" w:rsidRDefault="00EC6FA5" w:rsidP="00EC6FA5">
      <w:pPr>
        <w:shd w:val="clear" w:color="auto" w:fill="FFFFFF"/>
        <w:spacing w:after="0" w:line="240" w:lineRule="auto"/>
        <w:ind w:firstLine="568"/>
        <w:jc w:val="center"/>
        <w:rPr>
          <w:rFonts w:ascii="Calibri" w:eastAsia="Times New Roman" w:hAnsi="Calibri" w:cs="Calibri"/>
          <w:color w:val="000000"/>
          <w:sz w:val="40"/>
          <w:szCs w:val="40"/>
          <w:lang w:eastAsia="ru-RU"/>
        </w:rPr>
      </w:pPr>
      <w:r w:rsidRPr="00EC6FA5">
        <w:rPr>
          <w:rFonts w:ascii="Times New Roman" w:eastAsia="Times New Roman" w:hAnsi="Times New Roman" w:cs="Times New Roman"/>
          <w:b/>
          <w:bCs/>
          <w:color w:val="000000"/>
          <w:sz w:val="40"/>
          <w:szCs w:val="40"/>
          <w:lang w:eastAsia="ru-RU"/>
        </w:rPr>
        <w:t>План по самообразованию</w:t>
      </w:r>
    </w:p>
    <w:p w14:paraId="670976B9"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sz w:val="40"/>
          <w:szCs w:val="40"/>
          <w:lang w:eastAsia="ru-RU"/>
        </w:rPr>
      </w:pPr>
      <w:r w:rsidRPr="00EC6FA5">
        <w:rPr>
          <w:rFonts w:ascii="Times New Roman" w:eastAsia="Times New Roman" w:hAnsi="Times New Roman" w:cs="Times New Roman"/>
          <w:b/>
          <w:bCs/>
          <w:color w:val="000000"/>
          <w:sz w:val="40"/>
          <w:szCs w:val="40"/>
          <w:lang w:eastAsia="ru-RU"/>
        </w:rPr>
        <w:t>по теме: «Технология ТРИЗ в детском саду»</w:t>
      </w:r>
    </w:p>
    <w:p w14:paraId="48BE7C84" w14:textId="77777777" w:rsidR="00EC6FA5" w:rsidRPr="00EC6FA5" w:rsidRDefault="00EC6FA5" w:rsidP="00EC6FA5">
      <w:pPr>
        <w:shd w:val="clear" w:color="auto" w:fill="FFFFFF"/>
        <w:spacing w:after="0" w:line="240" w:lineRule="auto"/>
        <w:jc w:val="center"/>
        <w:rPr>
          <w:rFonts w:ascii="Times New Roman" w:eastAsia="Times New Roman" w:hAnsi="Times New Roman" w:cs="Times New Roman"/>
          <w:color w:val="000000"/>
          <w:sz w:val="40"/>
          <w:szCs w:val="40"/>
          <w:lang w:eastAsia="ru-RU"/>
        </w:rPr>
      </w:pPr>
    </w:p>
    <w:p w14:paraId="0F69290B"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7021B5D"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6314B6A"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4442470" w14:textId="77777777" w:rsidR="00EC6FA5" w:rsidRPr="00EC6FA5" w:rsidRDefault="00EC6FA5" w:rsidP="00EC6FA5">
      <w:pPr>
        <w:shd w:val="clear" w:color="auto" w:fill="FFFFFF"/>
        <w:spacing w:after="0" w:line="240" w:lineRule="auto"/>
        <w:ind w:left="720"/>
        <w:jc w:val="right"/>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Автор-составитель:</w:t>
      </w:r>
    </w:p>
    <w:p w14:paraId="6536A7D7" w14:textId="77777777" w:rsidR="00EC6FA5" w:rsidRPr="00EC6FA5" w:rsidRDefault="00EC6FA5" w:rsidP="00EC6FA5">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Федотова А.С.</w:t>
      </w:r>
    </w:p>
    <w:p w14:paraId="7CD1C40F" w14:textId="77777777" w:rsidR="00EC6FA5" w:rsidRPr="00EC6FA5" w:rsidRDefault="00EC6FA5" w:rsidP="00EC6FA5">
      <w:pPr>
        <w:shd w:val="clear" w:color="auto" w:fill="FFFFFF"/>
        <w:spacing w:after="0" w:line="240" w:lineRule="auto"/>
        <w:jc w:val="right"/>
        <w:rPr>
          <w:rFonts w:ascii="Calibri" w:eastAsia="Times New Roman" w:hAnsi="Calibri" w:cs="Calibri"/>
          <w:color w:val="000000"/>
          <w:lang w:eastAsia="ru-RU"/>
        </w:rPr>
      </w:pPr>
      <w:r w:rsidRPr="00EC6FA5">
        <w:rPr>
          <w:rFonts w:ascii="Times New Roman" w:eastAsia="Times New Roman" w:hAnsi="Times New Roman" w:cs="Times New Roman"/>
          <w:color w:val="000000"/>
          <w:sz w:val="28"/>
          <w:szCs w:val="28"/>
          <w:lang w:eastAsia="ru-RU"/>
        </w:rPr>
        <w:t> воспитатель</w:t>
      </w:r>
    </w:p>
    <w:p w14:paraId="165B754E" w14:textId="77777777" w:rsidR="00EC6FA5" w:rsidRPr="00EC6FA5" w:rsidRDefault="00EC6FA5" w:rsidP="00EC6FA5">
      <w:pPr>
        <w:shd w:val="clear" w:color="auto" w:fill="FFFFFF"/>
        <w:spacing w:after="0" w:line="240" w:lineRule="auto"/>
        <w:rPr>
          <w:rFonts w:ascii="Calibri" w:eastAsia="Times New Roman" w:hAnsi="Calibri" w:cs="Calibri"/>
          <w:color w:val="000000"/>
          <w:sz w:val="40"/>
          <w:szCs w:val="40"/>
          <w:lang w:eastAsia="ru-RU"/>
        </w:rPr>
      </w:pPr>
      <w:r w:rsidRPr="00EC6FA5">
        <w:rPr>
          <w:rFonts w:ascii="Calibri" w:eastAsia="Times New Roman" w:hAnsi="Calibri" w:cs="Calibri"/>
          <w:color w:val="000000"/>
          <w:lang w:eastAsia="ru-RU"/>
        </w:rPr>
        <w:t>        </w:t>
      </w:r>
    </w:p>
    <w:p w14:paraId="69A5CF21"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648B456"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0289502"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DA01A15"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85C008C" w14:textId="77777777" w:rsidR="00EC6FA5" w:rsidRDefault="00EC6FA5" w:rsidP="00EC6FA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11C74A4" w14:textId="72155B49"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w:t>
      </w:r>
    </w:p>
    <w:p w14:paraId="6BB3A4D2" w14:textId="77777777"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Содержание:</w:t>
      </w:r>
    </w:p>
    <w:p w14:paraId="65C70632"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1.Актуальность_____________________________________</w:t>
      </w:r>
    </w:p>
    <w:p w14:paraId="1F459A63"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2.Цели, задачи_______________________________________</w:t>
      </w:r>
    </w:p>
    <w:p w14:paraId="4C4082DC"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3. Возрастные особенности____________________________</w:t>
      </w:r>
    </w:p>
    <w:p w14:paraId="61E902EB"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4.Ожидаемй результат________________________________</w:t>
      </w:r>
    </w:p>
    <w:p w14:paraId="4321D8C6"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5. Список используемой литературы_______________________</w:t>
      </w:r>
    </w:p>
    <w:p w14:paraId="0485F0E3"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6. Приложение № 1. Календарный учебный план-график____</w:t>
      </w:r>
    </w:p>
    <w:p w14:paraId="2176D67C" w14:textId="77777777" w:rsidR="00EC6FA5" w:rsidRPr="00EC6FA5" w:rsidRDefault="00EC6FA5" w:rsidP="00EC6FA5">
      <w:pPr>
        <w:shd w:val="clear" w:color="auto" w:fill="FFFFFF"/>
        <w:spacing w:after="0" w:line="48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7.Отчет__________________________________________________</w:t>
      </w:r>
    </w:p>
    <w:p w14:paraId="670F185A" w14:textId="77777777" w:rsidR="00EC6FA5" w:rsidRPr="00EC6FA5" w:rsidRDefault="00EC6FA5" w:rsidP="00EC6FA5">
      <w:pPr>
        <w:shd w:val="clear" w:color="auto" w:fill="FFFFFF"/>
        <w:spacing w:after="0" w:line="240" w:lineRule="auto"/>
        <w:ind w:firstLine="36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w:t>
      </w:r>
    </w:p>
    <w:p w14:paraId="49263592" w14:textId="77777777" w:rsidR="00EC6FA5" w:rsidRPr="00EC6FA5" w:rsidRDefault="00EC6FA5" w:rsidP="00EC6FA5">
      <w:pPr>
        <w:shd w:val="clear" w:color="auto" w:fill="FFFFFF"/>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Актуальность</w:t>
      </w:r>
    </w:p>
    <w:p w14:paraId="59E20C10" w14:textId="77777777" w:rsidR="00EC6FA5" w:rsidRPr="00EC6FA5" w:rsidRDefault="00EC6FA5" w:rsidP="00EC6FA5">
      <w:pPr>
        <w:shd w:val="clear" w:color="auto" w:fill="FFFFFF"/>
        <w:spacing w:after="0" w:line="240" w:lineRule="auto"/>
        <w:ind w:firstLine="708"/>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 конце 50 -х годов ХХ века появилась наука ТРИЗ - теория решения изобретательских задач, автором которой является отечественный писатель-фантаст, изобретатель </w:t>
      </w:r>
      <w:proofErr w:type="spellStart"/>
      <w:r w:rsidRPr="00EC6FA5">
        <w:rPr>
          <w:rFonts w:ascii="Times New Roman" w:eastAsia="Times New Roman" w:hAnsi="Times New Roman" w:cs="Times New Roman"/>
          <w:color w:val="222222"/>
          <w:sz w:val="24"/>
          <w:szCs w:val="24"/>
          <w:shd w:val="clear" w:color="auto" w:fill="FFFFFF"/>
          <w:lang w:eastAsia="ru-RU"/>
        </w:rPr>
        <w:t>Ге́нрих</w:t>
      </w:r>
      <w:proofErr w:type="spellEnd"/>
      <w:r w:rsidRPr="00EC6FA5">
        <w:rPr>
          <w:rFonts w:ascii="Times New Roman" w:eastAsia="Times New Roman" w:hAnsi="Times New Roman" w:cs="Times New Roman"/>
          <w:color w:val="222222"/>
          <w:sz w:val="24"/>
          <w:szCs w:val="24"/>
          <w:shd w:val="clear" w:color="auto" w:fill="FFFFFF"/>
          <w:lang w:eastAsia="ru-RU"/>
        </w:rPr>
        <w:t xml:space="preserve"> </w:t>
      </w:r>
      <w:proofErr w:type="spellStart"/>
      <w:r w:rsidRPr="00EC6FA5">
        <w:rPr>
          <w:rFonts w:ascii="Times New Roman" w:eastAsia="Times New Roman" w:hAnsi="Times New Roman" w:cs="Times New Roman"/>
          <w:color w:val="222222"/>
          <w:sz w:val="24"/>
          <w:szCs w:val="24"/>
          <w:shd w:val="clear" w:color="auto" w:fill="FFFFFF"/>
          <w:lang w:eastAsia="ru-RU"/>
        </w:rPr>
        <w:t>Сау́лович</w:t>
      </w:r>
      <w:proofErr w:type="spellEnd"/>
      <w:r w:rsidRPr="00EC6FA5">
        <w:rPr>
          <w:rFonts w:ascii="Times New Roman" w:eastAsia="Times New Roman" w:hAnsi="Times New Roman" w:cs="Times New Roman"/>
          <w:color w:val="222222"/>
          <w:sz w:val="24"/>
          <w:szCs w:val="24"/>
          <w:shd w:val="clear" w:color="auto" w:fill="FFFFFF"/>
          <w:lang w:eastAsia="ru-RU"/>
        </w:rPr>
        <w:t xml:space="preserve"> </w:t>
      </w:r>
      <w:proofErr w:type="spellStart"/>
      <w:r w:rsidRPr="00EC6FA5">
        <w:rPr>
          <w:rFonts w:ascii="Times New Roman" w:eastAsia="Times New Roman" w:hAnsi="Times New Roman" w:cs="Times New Roman"/>
          <w:color w:val="222222"/>
          <w:sz w:val="24"/>
          <w:szCs w:val="24"/>
          <w:shd w:val="clear" w:color="auto" w:fill="FFFFFF"/>
          <w:lang w:eastAsia="ru-RU"/>
        </w:rPr>
        <w:t>Альтшу́ллер</w:t>
      </w:r>
      <w:proofErr w:type="spellEnd"/>
      <w:r w:rsidRPr="00EC6FA5">
        <w:rPr>
          <w:rFonts w:ascii="Times New Roman" w:eastAsia="Times New Roman" w:hAnsi="Times New Roman" w:cs="Times New Roman"/>
          <w:color w:val="222222"/>
          <w:sz w:val="24"/>
          <w:szCs w:val="24"/>
          <w:shd w:val="clear" w:color="auto" w:fill="FFFFFF"/>
          <w:lang w:eastAsia="ru-RU"/>
        </w:rPr>
        <w:t>. С появлением ТРИЗ появилась возможность массового обучения технологии творчества. В процессе овладения инструментами теории происходит не только приобретение умения решать творческие задачи, но и начинают формироваться черты творческой личности.</w:t>
      </w:r>
    </w:p>
    <w:p w14:paraId="4FF59C7A" w14:textId="77777777" w:rsidR="00EC6FA5" w:rsidRPr="00EC6FA5" w:rsidRDefault="00EC6FA5" w:rsidP="00EC6FA5">
      <w:pPr>
        <w:shd w:val="clear" w:color="auto" w:fill="FFFFFF"/>
        <w:spacing w:after="0" w:line="240" w:lineRule="auto"/>
        <w:ind w:firstLine="708"/>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 80-е годы возникло новое направление в образовании - ТРИЗ - педагогика. Идеал ТРИЗ - педагогики - человек творческий и творящий, имеющий богатое гибкое системное воображение, владеющий мощным арсеналом способов решения изобретательских задач и имеющий достойную жизненную цель.</w:t>
      </w:r>
    </w:p>
    <w:p w14:paraId="1C80C5EB" w14:textId="77777777" w:rsidR="00EC6FA5" w:rsidRPr="00EC6FA5" w:rsidRDefault="00EC6FA5" w:rsidP="00EC6FA5">
      <w:pPr>
        <w:shd w:val="clear" w:color="auto" w:fill="FFFFFF"/>
        <w:spacing w:after="0" w:line="240" w:lineRule="auto"/>
        <w:ind w:firstLine="708"/>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 последнее время многие педагоги заинтересовались идеями ТРИЗ - педагогики, так как в современном образовании остро стоит задача воспитания творческой личности, подготовленной к стабильному решению нестандартных задач в различных областях деятельности.</w:t>
      </w:r>
    </w:p>
    <w:p w14:paraId="13359ACC" w14:textId="77777777" w:rsidR="00EC6FA5" w:rsidRPr="00EC6FA5" w:rsidRDefault="00EC6FA5" w:rsidP="00EC6FA5">
      <w:pPr>
        <w:shd w:val="clear" w:color="auto" w:fill="FFFFFF"/>
        <w:spacing w:after="0" w:line="240" w:lineRule="auto"/>
        <w:ind w:firstLine="708"/>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Дошкольный возраст является уникальным по своей значимости для всей последующей жизни, поэтому особенно важно не упустить этот период для раскрытия потенциала каждого ребенка. Использование адаптированной к дошкольному возрасту методики ТРИЗ позволит воспитать и обучать детей под девизом «Творчество во всем!».</w:t>
      </w:r>
    </w:p>
    <w:p w14:paraId="0A803019" w14:textId="77777777" w:rsidR="00EC6FA5" w:rsidRPr="00EC6FA5" w:rsidRDefault="00EC6FA5" w:rsidP="00EC6FA5">
      <w:pPr>
        <w:shd w:val="clear" w:color="auto" w:fill="FFFFFF"/>
        <w:spacing w:after="0" w:line="240" w:lineRule="auto"/>
        <w:ind w:hanging="568"/>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 xml:space="preserve">                        «…Каждый ребёнок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 (Г. С. </w:t>
      </w:r>
      <w:proofErr w:type="spellStart"/>
      <w:r w:rsidRPr="00EC6FA5">
        <w:rPr>
          <w:rFonts w:ascii="Times New Roman" w:eastAsia="Times New Roman" w:hAnsi="Times New Roman" w:cs="Times New Roman"/>
          <w:color w:val="000000"/>
          <w:sz w:val="24"/>
          <w:szCs w:val="24"/>
          <w:lang w:eastAsia="ru-RU"/>
        </w:rPr>
        <w:t>Альтшу́ллер</w:t>
      </w:r>
      <w:proofErr w:type="spellEnd"/>
      <w:r w:rsidRPr="00EC6FA5">
        <w:rPr>
          <w:rFonts w:ascii="Times New Roman" w:eastAsia="Times New Roman" w:hAnsi="Times New Roman" w:cs="Times New Roman"/>
          <w:color w:val="000000"/>
          <w:sz w:val="24"/>
          <w:szCs w:val="24"/>
          <w:lang w:eastAsia="ru-RU"/>
        </w:rPr>
        <w:t>)</w:t>
      </w:r>
    </w:p>
    <w:p w14:paraId="72C1D418" w14:textId="77777777" w:rsidR="00EC6FA5" w:rsidRPr="00EC6FA5" w:rsidRDefault="00EC6FA5" w:rsidP="00EC6FA5">
      <w:pPr>
        <w:shd w:val="clear" w:color="auto" w:fill="FFFFFF"/>
        <w:spacing w:after="0" w:line="240" w:lineRule="auto"/>
        <w:ind w:firstLine="708"/>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Разделяя взгляды основателя ТРИЗ, я как родитель, как педагог, также задалась целью внести свой вклад в развитие детей, в воспитании нового поколения творческих личностей, способных вести свое общество к развитию и прогрессу.</w:t>
      </w:r>
    </w:p>
    <w:p w14:paraId="10F29296"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Цели</w:t>
      </w:r>
    </w:p>
    <w:p w14:paraId="44EE2D54" w14:textId="77777777" w:rsidR="00EC6FA5" w:rsidRPr="00EC6FA5" w:rsidRDefault="00EC6FA5" w:rsidP="00EC6FA5">
      <w:pPr>
        <w:numPr>
          <w:ilvl w:val="0"/>
          <w:numId w:val="1"/>
        </w:numPr>
        <w:shd w:val="clear" w:color="auto" w:fill="FFFFFF"/>
        <w:spacing w:before="30" w:after="30" w:line="240" w:lineRule="auto"/>
        <w:ind w:left="144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Повысить свой профессиональный уровень.</w:t>
      </w:r>
    </w:p>
    <w:p w14:paraId="004DC922" w14:textId="77777777" w:rsidR="00EC6FA5" w:rsidRPr="00EC6FA5" w:rsidRDefault="00EC6FA5" w:rsidP="00EC6FA5">
      <w:pPr>
        <w:numPr>
          <w:ilvl w:val="0"/>
          <w:numId w:val="1"/>
        </w:numPr>
        <w:shd w:val="clear" w:color="auto" w:fill="FFFFFF"/>
        <w:spacing w:before="30" w:after="30" w:line="240" w:lineRule="auto"/>
        <w:ind w:left="144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Углубление знаний в области технологии ТРИЗ для воспитания творческой личности, подготовленной к стабильному решению нестандартных задач в различных областях деятельности.</w:t>
      </w:r>
    </w:p>
    <w:p w14:paraId="4329DA1E" w14:textId="77777777" w:rsidR="00EC6FA5" w:rsidRPr="00EC6FA5" w:rsidRDefault="00EC6FA5" w:rsidP="00EC6FA5">
      <w:pPr>
        <w:shd w:val="clear" w:color="auto" w:fill="FFFFFF"/>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Задачи</w:t>
      </w:r>
    </w:p>
    <w:p w14:paraId="37A196A7" w14:textId="77777777" w:rsidR="00EC6FA5" w:rsidRPr="00EC6FA5" w:rsidRDefault="00EC6FA5" w:rsidP="00EC6FA5">
      <w:pPr>
        <w:shd w:val="clear" w:color="auto" w:fill="FFFFFF"/>
        <w:spacing w:after="0" w:line="240" w:lineRule="auto"/>
        <w:ind w:firstLine="36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Развитие таких качеств мышления как гибкость, вариативность, системность, диалектичность.</w:t>
      </w:r>
    </w:p>
    <w:p w14:paraId="4D1D6028" w14:textId="77777777" w:rsidR="00EC6FA5" w:rsidRPr="00EC6FA5" w:rsidRDefault="00EC6FA5" w:rsidP="00EC6FA5">
      <w:pPr>
        <w:shd w:val="clear" w:color="auto" w:fill="FFFFFF"/>
        <w:spacing w:after="0" w:line="240" w:lineRule="auto"/>
        <w:ind w:firstLine="36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Развитие поисковой активности.</w:t>
      </w:r>
    </w:p>
    <w:p w14:paraId="7AFEB00D" w14:textId="77777777" w:rsidR="00EC6FA5" w:rsidRPr="00EC6FA5" w:rsidRDefault="00EC6FA5" w:rsidP="00EC6FA5">
      <w:pPr>
        <w:shd w:val="clear" w:color="auto" w:fill="FFFFFF"/>
        <w:spacing w:after="0" w:line="240" w:lineRule="auto"/>
        <w:ind w:firstLine="36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Развитие речи.</w:t>
      </w:r>
    </w:p>
    <w:p w14:paraId="17B4D48B" w14:textId="77777777" w:rsidR="00EC6FA5" w:rsidRPr="00EC6FA5" w:rsidRDefault="00EC6FA5" w:rsidP="00EC6FA5">
      <w:pPr>
        <w:shd w:val="clear" w:color="auto" w:fill="FFFFFF"/>
        <w:spacing w:after="0" w:line="240" w:lineRule="auto"/>
        <w:ind w:firstLine="36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Развитие творческого воображения.</w:t>
      </w:r>
    </w:p>
    <w:p w14:paraId="0F4A88AE"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181910"/>
          <w:sz w:val="24"/>
          <w:szCs w:val="24"/>
          <w:lang w:eastAsia="ru-RU"/>
        </w:rPr>
        <w:t>Ожидаемые результаты:</w:t>
      </w:r>
    </w:p>
    <w:p w14:paraId="396A26D2" w14:textId="77777777" w:rsidR="00EC6FA5" w:rsidRPr="00EC6FA5" w:rsidRDefault="00EC6FA5" w:rsidP="00EC6FA5">
      <w:pPr>
        <w:shd w:val="clear" w:color="auto" w:fill="FFFFFF"/>
        <w:spacing w:after="0" w:line="240" w:lineRule="auto"/>
        <w:ind w:firstLine="738"/>
        <w:jc w:val="both"/>
        <w:rPr>
          <w:rFonts w:ascii="Calibri" w:eastAsia="Times New Roman" w:hAnsi="Calibri" w:cs="Calibri"/>
          <w:color w:val="000000"/>
          <w:lang w:eastAsia="ru-RU"/>
        </w:rPr>
      </w:pPr>
      <w:r w:rsidRPr="00EC6FA5">
        <w:rPr>
          <w:rFonts w:ascii="Times New Roman" w:eastAsia="Times New Roman" w:hAnsi="Times New Roman" w:cs="Times New Roman"/>
          <w:b/>
          <w:bCs/>
          <w:color w:val="181910"/>
          <w:sz w:val="24"/>
          <w:szCs w:val="24"/>
          <w:lang w:eastAsia="ru-RU"/>
        </w:rPr>
        <w:t> </w:t>
      </w:r>
      <w:r w:rsidRPr="00EC6FA5">
        <w:rPr>
          <w:rFonts w:ascii="Times New Roman" w:eastAsia="Times New Roman" w:hAnsi="Times New Roman" w:cs="Times New Roman"/>
          <w:color w:val="181910"/>
          <w:sz w:val="24"/>
          <w:szCs w:val="24"/>
          <w:lang w:eastAsia="ru-RU"/>
        </w:rPr>
        <w:t>Увеличится число детей, имеющих высокий уровень в социально – личностного, интеллектуального, творческого развития.</w:t>
      </w:r>
    </w:p>
    <w:p w14:paraId="38601530" w14:textId="77777777" w:rsidR="00EC6FA5" w:rsidRPr="00EC6FA5" w:rsidRDefault="00EC6FA5" w:rsidP="00EC6FA5">
      <w:pPr>
        <w:shd w:val="clear" w:color="auto" w:fill="FFFFFF"/>
        <w:spacing w:after="0" w:line="240" w:lineRule="auto"/>
        <w:ind w:firstLine="738"/>
        <w:jc w:val="both"/>
        <w:rPr>
          <w:rFonts w:ascii="Calibri" w:eastAsia="Times New Roman" w:hAnsi="Calibri" w:cs="Calibri"/>
          <w:color w:val="000000"/>
          <w:lang w:eastAsia="ru-RU"/>
        </w:rPr>
      </w:pPr>
      <w:r w:rsidRPr="00EC6FA5">
        <w:rPr>
          <w:rFonts w:ascii="Times New Roman" w:eastAsia="Times New Roman" w:hAnsi="Times New Roman" w:cs="Times New Roman"/>
          <w:b/>
          <w:bCs/>
          <w:color w:val="181910"/>
          <w:sz w:val="24"/>
          <w:szCs w:val="24"/>
          <w:lang w:eastAsia="ru-RU"/>
        </w:rPr>
        <w:t>Социально – личностная сфера:</w:t>
      </w:r>
      <w:r w:rsidRPr="00EC6FA5">
        <w:rPr>
          <w:rFonts w:ascii="Times New Roman" w:eastAsia="Times New Roman" w:hAnsi="Times New Roman" w:cs="Times New Roman"/>
          <w:color w:val="181910"/>
          <w:sz w:val="24"/>
          <w:szCs w:val="24"/>
          <w:lang w:eastAsia="ru-RU"/>
        </w:rPr>
        <w:t> готовность и способность к саморазвитию и личностному самоопределению; сформированность мотивации к обучению и целенаправленной познавательной деятельности; развитие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приспособленность к новым ситуациям, инициатива, способность доводить дело до конца, достигать высокого уровня, стремление отстаивать свои идеи, лидерство, широта интересов.</w:t>
      </w:r>
    </w:p>
    <w:p w14:paraId="5919B68A" w14:textId="77777777" w:rsidR="00EC6FA5" w:rsidRPr="00EC6FA5" w:rsidRDefault="00EC6FA5" w:rsidP="00EC6FA5">
      <w:pPr>
        <w:shd w:val="clear" w:color="auto" w:fill="FFFFFF"/>
        <w:spacing w:after="0" w:line="240" w:lineRule="auto"/>
        <w:ind w:firstLine="738"/>
        <w:jc w:val="both"/>
        <w:rPr>
          <w:rFonts w:ascii="Calibri" w:eastAsia="Times New Roman" w:hAnsi="Calibri" w:cs="Calibri"/>
          <w:color w:val="000000"/>
          <w:lang w:eastAsia="ru-RU"/>
        </w:rPr>
      </w:pPr>
      <w:r w:rsidRPr="00EC6FA5">
        <w:rPr>
          <w:rFonts w:ascii="Times New Roman" w:eastAsia="Times New Roman" w:hAnsi="Times New Roman" w:cs="Times New Roman"/>
          <w:b/>
          <w:bCs/>
          <w:color w:val="181910"/>
          <w:sz w:val="24"/>
          <w:szCs w:val="24"/>
          <w:lang w:eastAsia="ru-RU"/>
        </w:rPr>
        <w:t>Интегративные характеристики:</w:t>
      </w:r>
      <w:r w:rsidRPr="00EC6FA5">
        <w:rPr>
          <w:rFonts w:ascii="Times New Roman" w:eastAsia="Times New Roman" w:hAnsi="Times New Roman" w:cs="Times New Roman"/>
          <w:color w:val="181910"/>
          <w:sz w:val="24"/>
          <w:szCs w:val="24"/>
          <w:lang w:eastAsia="ru-RU"/>
        </w:rPr>
        <w:t> Развитое любопытство, сверхчувствительность к проблемам способность к прогнозированию, богатый словарный запас, способность к оценке.</w:t>
      </w:r>
    </w:p>
    <w:p w14:paraId="4A7CBFBF" w14:textId="77777777" w:rsidR="00EC6FA5" w:rsidRPr="00EC6FA5" w:rsidRDefault="00EC6FA5" w:rsidP="00EC6FA5">
      <w:pPr>
        <w:shd w:val="clear" w:color="auto" w:fill="FFFFFF"/>
        <w:spacing w:after="0" w:line="240" w:lineRule="auto"/>
        <w:ind w:firstLine="738"/>
        <w:jc w:val="both"/>
        <w:rPr>
          <w:rFonts w:ascii="Calibri" w:eastAsia="Times New Roman" w:hAnsi="Calibri" w:cs="Calibri"/>
          <w:color w:val="000000"/>
          <w:lang w:eastAsia="ru-RU"/>
        </w:rPr>
      </w:pPr>
      <w:r w:rsidRPr="00EC6FA5">
        <w:rPr>
          <w:rFonts w:ascii="Times New Roman" w:eastAsia="Times New Roman" w:hAnsi="Times New Roman" w:cs="Times New Roman"/>
          <w:b/>
          <w:bCs/>
          <w:color w:val="181910"/>
          <w:sz w:val="24"/>
          <w:szCs w:val="24"/>
          <w:lang w:eastAsia="ru-RU"/>
        </w:rPr>
        <w:t>Интеллектуальная сфера</w:t>
      </w:r>
      <w:r w:rsidRPr="00EC6FA5">
        <w:rPr>
          <w:rFonts w:ascii="Times New Roman" w:eastAsia="Times New Roman" w:hAnsi="Times New Roman" w:cs="Times New Roman"/>
          <w:color w:val="181910"/>
          <w:sz w:val="24"/>
          <w:szCs w:val="24"/>
          <w:lang w:eastAsia="ru-RU"/>
        </w:rPr>
        <w:t xml:space="preserve">: Острота, оригинальность, гибкость мышления, наблюдательность, любознательность, умение хорошо излагать свои мысли; способность к практическому приложению знаний, способность к решению </w:t>
      </w:r>
      <w:proofErr w:type="gramStart"/>
      <w:r w:rsidRPr="00EC6FA5">
        <w:rPr>
          <w:rFonts w:ascii="Times New Roman" w:eastAsia="Times New Roman" w:hAnsi="Times New Roman" w:cs="Times New Roman"/>
          <w:color w:val="181910"/>
          <w:sz w:val="24"/>
          <w:szCs w:val="24"/>
          <w:lang w:eastAsia="ru-RU"/>
        </w:rPr>
        <w:t>задач,;</w:t>
      </w:r>
      <w:proofErr w:type="gramEnd"/>
      <w:r w:rsidRPr="00EC6FA5">
        <w:rPr>
          <w:rFonts w:ascii="Times New Roman" w:eastAsia="Times New Roman" w:hAnsi="Times New Roman" w:cs="Times New Roman"/>
          <w:color w:val="181910"/>
          <w:sz w:val="24"/>
          <w:szCs w:val="24"/>
          <w:lang w:eastAsia="ru-RU"/>
        </w:rPr>
        <w:t xml:space="preserve"> продуктивность, высокая концентрация внимания, память.</w:t>
      </w:r>
    </w:p>
    <w:p w14:paraId="2ED4E6A4" w14:textId="77777777" w:rsidR="00EC6FA5" w:rsidRPr="00EC6FA5" w:rsidRDefault="00EC6FA5" w:rsidP="00EC6FA5">
      <w:pPr>
        <w:shd w:val="clear" w:color="auto" w:fill="FFFFFF"/>
        <w:spacing w:after="0" w:line="240" w:lineRule="auto"/>
        <w:ind w:firstLine="738"/>
        <w:jc w:val="both"/>
        <w:rPr>
          <w:rFonts w:ascii="Calibri" w:eastAsia="Times New Roman" w:hAnsi="Calibri" w:cs="Calibri"/>
          <w:color w:val="000000"/>
          <w:lang w:eastAsia="ru-RU"/>
        </w:rPr>
      </w:pPr>
      <w:r w:rsidRPr="00EC6FA5">
        <w:rPr>
          <w:rFonts w:ascii="Times New Roman" w:eastAsia="Times New Roman" w:hAnsi="Times New Roman" w:cs="Times New Roman"/>
          <w:b/>
          <w:bCs/>
          <w:color w:val="181910"/>
          <w:sz w:val="24"/>
          <w:szCs w:val="24"/>
          <w:lang w:eastAsia="ru-RU"/>
        </w:rPr>
        <w:t>Творческая сфера:</w:t>
      </w:r>
      <w:r w:rsidRPr="00EC6FA5">
        <w:rPr>
          <w:rFonts w:ascii="Times New Roman" w:eastAsia="Times New Roman" w:hAnsi="Times New Roman" w:cs="Times New Roman"/>
          <w:color w:val="181910"/>
          <w:sz w:val="24"/>
          <w:szCs w:val="24"/>
          <w:lang w:eastAsia="ru-RU"/>
        </w:rPr>
        <w:t> Пытливость, любознательность, изобретательность в играх, в выполнении творческих задач, в решении проблем, в использовании материалов и идей; гибкость, способность, прогнозировать оригинальные идеи и находить оригинальный результат; склонность к завершенности и точности художественно – прикладных занятиях и играх.</w:t>
      </w:r>
    </w:p>
    <w:p w14:paraId="38A0FCC4"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Возрастные особенности</w:t>
      </w:r>
    </w:p>
    <w:p w14:paraId="130DC738" w14:textId="77777777" w:rsidR="00EC6FA5" w:rsidRPr="00EC6FA5" w:rsidRDefault="00EC6FA5" w:rsidP="00EC6FA5">
      <w:pPr>
        <w:shd w:val="clear" w:color="auto" w:fill="FFFFFF"/>
        <w:spacing w:after="0" w:line="240" w:lineRule="auto"/>
        <w:ind w:firstLine="708"/>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12A064EC"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p>
    <w:p w14:paraId="2E4C6057"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4318C2B2"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27F1FF62"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09DF087B"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4C54FACC"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73265313"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204E007B"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6B753CD5"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0BABA288"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5286E54A"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14:paraId="1C173654"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418C0451"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338E5C10"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776E93F9"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682FA034"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Владеет в соответствии с возрастом основными движениями. Проявляет интерес к участию в подвижных играх и физических упражнениях. Пользуется физкультурным оборудованием вне занятий (в свободное время).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w:t>
      </w:r>
    </w:p>
    <w:p w14:paraId="0621E8B3"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Проявляет интерес к информации, которую получает в процессе общения. Проявляет устойчивый интерес к различным видам детской деятельности. Проявляет любознательность, интерес к исследовательской деятельности, экспериментированию.</w:t>
      </w:r>
    </w:p>
    <w:p w14:paraId="5DE8CD87"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Эмоционально откликается на переживания близких взрослых, детей, персонажей сказок и историй. Понимает и употребляет в своей речи слова, обозначающие эмоциональное состояние, этические качества, эстетические характеристики.</w:t>
      </w:r>
    </w:p>
    <w:p w14:paraId="47219E37"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Речь, при взаимодействии со сверстниками, носит преимущественно ситуативный характер.  Речь при общении с взрослым становится вне ситуативной. В театрализованных играх умеет интонационно выделять речь тех или иных персонажей. Делает попытки решать спорные вопросы и улаживать конфликты с помощью речи. Может проявить инициативу в оказании помощи товарищам, взрослым. Во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14:paraId="6FBF8C94"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Разделяет игровые и реальные взаимодействия. Умеет планировать последовательность действий. В процессе игры может менять роли. Умеет соблюдать правила игры. Проявляет личное отношение к соблюдению (и нарушению) моральных норм. 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 Знает, что нельзя вмешиваться в разговор взрослых.</w:t>
      </w:r>
    </w:p>
    <w:p w14:paraId="2280F97C"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Владеет элементарными навыками самообслуживания. Ориентируется в пространстве детского сада. Умеет играть в простейшие настольно-печатные игры. Проявляет инициативу и самостоятельность в организации знакомых игр с небольшой группой детей. Проявляет инициативу в выборе роли, сюжета, средств перевоплощения в театрализованных играх. Предпринимает попытки самостоятельного обследования предметов. Способен конструировать по собственному замыслу. Способен использовать, простые схематические изображения </w:t>
      </w:r>
      <w:r w:rsidRPr="00EC6FA5">
        <w:rPr>
          <w:rFonts w:ascii="Times New Roman" w:eastAsia="Times New Roman" w:hAnsi="Times New Roman" w:cs="Times New Roman"/>
          <w:color w:val="000000"/>
          <w:sz w:val="24"/>
          <w:szCs w:val="24"/>
          <w:lang w:eastAsia="ru-RU"/>
        </w:rPr>
        <w:lastRenderedPageBreak/>
        <w:t>для решения несложных задач, строить по схеме, решать лабиринтные задачи. 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Способен самостоятельно придумать небольшую сказку на заданную тему. Умеет самостоятельно находить интересное для себя занятие.</w:t>
      </w:r>
    </w:p>
    <w:p w14:paraId="48EFDD4B"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Имеет представление о Российской армии, ее роли в защите Родины. Знает некоторые военные профессии.</w:t>
      </w:r>
    </w:p>
    <w:p w14:paraId="35095885"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Выполняет индивидуальные и коллективные поручения. Проявляет предпосылки ответственного отношения к порученному заданию, стремится выполнить его хорошо. Способен удерживать в памяти при выполнении каких-либо действий несложное условие. Способен принять задачу на запоминание, помнит поручение взрослого; может выучить небольшое стихотворение. Может описать предмет, картину, составить рассказ по картинке, пересказать наиболее выразительный и динамичный отрывок из сказки. Способен сосредоточенно действовать в течение 15-20 минут.</w:t>
      </w:r>
    </w:p>
    <w:p w14:paraId="4295AABA"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Имеет представления об особенностях культуры и архитектуры родного села Рождествено; столице России городе Москве, гордится достижениями выдающихся людей края;</w:t>
      </w:r>
    </w:p>
    <w:p w14:paraId="02C37532"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Проявляет интерес к русскому фольклору, знаком с некоторыми произведениями устного, музыкального фольклора;</w:t>
      </w:r>
    </w:p>
    <w:p w14:paraId="1F73A78D"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Имеет представления о природных и климатических особенностях Московской области знает и называет обитателей лесов, особенности их поведения, питания, знает некоторые полезные и ядовитые растения нашей местности;</w:t>
      </w:r>
    </w:p>
    <w:p w14:paraId="32EFA265"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Стремится вести здоровый образ жизни, имеет представления об особенностях ЗОЖ нашего региона.</w:t>
      </w:r>
    </w:p>
    <w:p w14:paraId="2E35C2D3"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Объем и срок освоения</w:t>
      </w:r>
    </w:p>
    <w:p w14:paraId="5F7FF317" w14:textId="77777777" w:rsidR="00EC6FA5" w:rsidRPr="00EC6FA5" w:rsidRDefault="00EC6FA5" w:rsidP="00EC6FA5">
      <w:pPr>
        <w:numPr>
          <w:ilvl w:val="0"/>
          <w:numId w:val="2"/>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Программа рассчитана на 3 (три) года.</w:t>
      </w:r>
    </w:p>
    <w:p w14:paraId="4A9D9C69" w14:textId="77777777" w:rsidR="00EC6FA5" w:rsidRPr="00EC6FA5" w:rsidRDefault="00EC6FA5" w:rsidP="00EC6FA5">
      <w:pPr>
        <w:numPr>
          <w:ilvl w:val="0"/>
          <w:numId w:val="2"/>
        </w:numPr>
        <w:shd w:val="clear" w:color="auto" w:fill="FFFFFF"/>
        <w:spacing w:before="30" w:after="30" w:line="240" w:lineRule="auto"/>
        <w:ind w:left="108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1 года обучения</w:t>
      </w:r>
      <w:r w:rsidRPr="00EC6FA5">
        <w:rPr>
          <w:rFonts w:ascii="Times New Roman" w:eastAsia="Times New Roman" w:hAnsi="Times New Roman" w:cs="Times New Roman"/>
          <w:color w:val="000000"/>
          <w:sz w:val="24"/>
          <w:szCs w:val="24"/>
          <w:u w:val="single"/>
          <w:lang w:eastAsia="ru-RU"/>
        </w:rPr>
        <w:t>: 18_</w:t>
      </w:r>
      <w:r w:rsidRPr="00EC6FA5">
        <w:rPr>
          <w:rFonts w:ascii="Times New Roman" w:eastAsia="Times New Roman" w:hAnsi="Times New Roman" w:cs="Times New Roman"/>
          <w:color w:val="000000"/>
          <w:sz w:val="24"/>
          <w:szCs w:val="24"/>
          <w:lang w:eastAsia="ru-RU"/>
        </w:rPr>
        <w:t> занятий в год,</w:t>
      </w:r>
    </w:p>
    <w:p w14:paraId="1B8646EE" w14:textId="77777777" w:rsidR="00EC6FA5" w:rsidRPr="00EC6FA5" w:rsidRDefault="00EC6FA5" w:rsidP="00EC6FA5">
      <w:pPr>
        <w:numPr>
          <w:ilvl w:val="0"/>
          <w:numId w:val="2"/>
        </w:numPr>
        <w:shd w:val="clear" w:color="auto" w:fill="FFFFFF"/>
        <w:spacing w:before="30" w:after="30" w:line="240" w:lineRule="auto"/>
        <w:ind w:left="108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 года обучения: ___18___ занятий в год,</w:t>
      </w:r>
    </w:p>
    <w:p w14:paraId="095BE9B0" w14:textId="77777777" w:rsidR="00EC6FA5" w:rsidRPr="00EC6FA5" w:rsidRDefault="00EC6FA5" w:rsidP="00EC6FA5">
      <w:pPr>
        <w:numPr>
          <w:ilvl w:val="0"/>
          <w:numId w:val="2"/>
        </w:numPr>
        <w:shd w:val="clear" w:color="auto" w:fill="FFFFFF"/>
        <w:spacing w:before="30" w:after="30" w:line="240" w:lineRule="auto"/>
        <w:ind w:left="108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3 года обучения: ___18___ занятий в год,</w:t>
      </w:r>
    </w:p>
    <w:p w14:paraId="2620B485" w14:textId="77777777" w:rsidR="00EC6FA5" w:rsidRPr="00EC6FA5" w:rsidRDefault="00EC6FA5" w:rsidP="00EC6FA5">
      <w:pPr>
        <w:numPr>
          <w:ilvl w:val="0"/>
          <w:numId w:val="2"/>
        </w:numPr>
        <w:shd w:val="clear" w:color="auto" w:fill="FFFFFF"/>
        <w:spacing w:before="30" w:after="30" w:line="240" w:lineRule="auto"/>
        <w:ind w:left="108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два занятия в месяц, 18 занятий в год 36 занятия за весь период обучения;  </w:t>
      </w:r>
    </w:p>
    <w:p w14:paraId="4FBA12E7" w14:textId="77777777" w:rsidR="00EC6FA5" w:rsidRPr="00EC6FA5" w:rsidRDefault="00EC6FA5" w:rsidP="00EC6FA5">
      <w:pPr>
        <w:numPr>
          <w:ilvl w:val="0"/>
          <w:numId w:val="2"/>
        </w:numPr>
        <w:shd w:val="clear" w:color="auto" w:fill="FFFFFF"/>
        <w:spacing w:before="30" w:after="30" w:line="240" w:lineRule="auto"/>
        <w:ind w:left="108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продолжительность занятий 20-30 минут;</w:t>
      </w:r>
    </w:p>
    <w:p w14:paraId="307417CA"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 Форма обучения</w:t>
      </w:r>
    </w:p>
    <w:p w14:paraId="70C15B20" w14:textId="77777777" w:rsidR="00EC6FA5" w:rsidRPr="00EC6FA5" w:rsidRDefault="00EC6FA5" w:rsidP="00EC6FA5">
      <w:pPr>
        <w:numPr>
          <w:ilvl w:val="0"/>
          <w:numId w:val="3"/>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Очная групповая форма обучения.</w:t>
      </w:r>
    </w:p>
    <w:p w14:paraId="44D1C40D"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Особенности организации образовательного процесса</w:t>
      </w:r>
    </w:p>
    <w:p w14:paraId="3E5AF014" w14:textId="77777777" w:rsidR="00EC6FA5" w:rsidRPr="00EC6FA5" w:rsidRDefault="00EC6FA5" w:rsidP="00EC6FA5">
      <w:pPr>
        <w:numPr>
          <w:ilvl w:val="0"/>
          <w:numId w:val="4"/>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Работа по освоению программы ведется в рамках самообразования, каждая тема программы раскрывается при помощи образовательной деятельности различного типа.</w:t>
      </w:r>
    </w:p>
    <w:p w14:paraId="41B90270" w14:textId="77777777" w:rsidR="00EC6FA5" w:rsidRPr="00EC6FA5" w:rsidRDefault="00EC6FA5" w:rsidP="00EC6FA5">
      <w:pPr>
        <w:numPr>
          <w:ilvl w:val="0"/>
          <w:numId w:val="5"/>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Использование методов ТРИЗ в повседневном взаимодействии с детьми.</w:t>
      </w:r>
    </w:p>
    <w:p w14:paraId="719F4DFD" w14:textId="77777777" w:rsidR="00EC6FA5" w:rsidRPr="00EC6FA5" w:rsidRDefault="00EC6FA5" w:rsidP="00EC6FA5">
      <w:pPr>
        <w:numPr>
          <w:ilvl w:val="0"/>
          <w:numId w:val="5"/>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Сбор игр и упражнений для развивающего общения с детьми.</w:t>
      </w:r>
    </w:p>
    <w:p w14:paraId="077FD1CF" w14:textId="77777777" w:rsidR="00EC6FA5" w:rsidRPr="00EC6FA5" w:rsidRDefault="00EC6FA5" w:rsidP="00EC6FA5">
      <w:pPr>
        <w:numPr>
          <w:ilvl w:val="0"/>
          <w:numId w:val="5"/>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 течении года картотека игр, познавательных упражнений с использованием ТРИЗ технологии.</w:t>
      </w:r>
    </w:p>
    <w:p w14:paraId="4DA09F15" w14:textId="77777777" w:rsidR="00EC6FA5" w:rsidRPr="00EC6FA5" w:rsidRDefault="00EC6FA5" w:rsidP="00EC6FA5">
      <w:pPr>
        <w:numPr>
          <w:ilvl w:val="0"/>
          <w:numId w:val="5"/>
        </w:numPr>
        <w:shd w:val="clear" w:color="auto" w:fill="FFFFFF"/>
        <w:spacing w:before="30" w:after="30" w:line="240" w:lineRule="auto"/>
        <w:ind w:firstLine="900"/>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Участие </w:t>
      </w:r>
      <w:proofErr w:type="gramStart"/>
      <w:r w:rsidRPr="00EC6FA5">
        <w:rPr>
          <w:rFonts w:ascii="Times New Roman" w:eastAsia="Times New Roman" w:hAnsi="Times New Roman" w:cs="Times New Roman"/>
          <w:color w:val="000000"/>
          <w:sz w:val="24"/>
          <w:szCs w:val="24"/>
          <w:lang w:eastAsia="ru-RU"/>
        </w:rPr>
        <w:t>в мероприятиях</w:t>
      </w:r>
      <w:proofErr w:type="gramEnd"/>
      <w:r w:rsidRPr="00EC6FA5">
        <w:rPr>
          <w:rFonts w:ascii="Times New Roman" w:eastAsia="Times New Roman" w:hAnsi="Times New Roman" w:cs="Times New Roman"/>
          <w:color w:val="000000"/>
          <w:sz w:val="24"/>
          <w:szCs w:val="24"/>
          <w:lang w:eastAsia="ru-RU"/>
        </w:rPr>
        <w:t xml:space="preserve"> посвященных теме самообразования.</w:t>
      </w:r>
    </w:p>
    <w:p w14:paraId="2603BAE7" w14:textId="77777777" w:rsidR="00EC6FA5" w:rsidRPr="00EC6FA5" w:rsidRDefault="00EC6FA5" w:rsidP="00EC6FA5">
      <w:pPr>
        <w:shd w:val="clear" w:color="auto" w:fill="FFFFFF"/>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Методическое обеспечение: методы обучения</w:t>
      </w:r>
    </w:p>
    <w:p w14:paraId="7825F453"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Наглядный.</w:t>
      </w:r>
    </w:p>
    <w:p w14:paraId="631B0E22"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Практический.</w:t>
      </w:r>
    </w:p>
    <w:p w14:paraId="1FFA2377"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Объяснительно - иллюстративный.</w:t>
      </w:r>
    </w:p>
    <w:p w14:paraId="5A2F6266"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Использование ИКТ.</w:t>
      </w:r>
    </w:p>
    <w:p w14:paraId="66DEB88C"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 «Мозговой штурм»</w:t>
      </w:r>
    </w:p>
    <w:p w14:paraId="095AB65E"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 «</w:t>
      </w:r>
      <w:proofErr w:type="spellStart"/>
      <w:r w:rsidRPr="00EC6FA5">
        <w:rPr>
          <w:rFonts w:ascii="Times New Roman" w:eastAsia="Times New Roman" w:hAnsi="Times New Roman" w:cs="Times New Roman"/>
          <w:color w:val="000000"/>
          <w:sz w:val="24"/>
          <w:szCs w:val="24"/>
          <w:lang w:eastAsia="ru-RU"/>
        </w:rPr>
        <w:t>Синектика</w:t>
      </w:r>
      <w:proofErr w:type="spellEnd"/>
      <w:r w:rsidRPr="00EC6FA5">
        <w:rPr>
          <w:rFonts w:ascii="Times New Roman" w:eastAsia="Times New Roman" w:hAnsi="Times New Roman" w:cs="Times New Roman"/>
          <w:color w:val="000000"/>
          <w:sz w:val="24"/>
          <w:szCs w:val="24"/>
          <w:lang w:eastAsia="ru-RU"/>
        </w:rPr>
        <w:t>»</w:t>
      </w:r>
    </w:p>
    <w:p w14:paraId="7812F003"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 «Морфологический анализ»</w:t>
      </w:r>
    </w:p>
    <w:p w14:paraId="098EA851"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 «Метод фокальных объектов» (МФО)</w:t>
      </w:r>
    </w:p>
    <w:p w14:paraId="40DBDD67"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 «Да-</w:t>
      </w:r>
      <w:proofErr w:type="spellStart"/>
      <w:r w:rsidRPr="00EC6FA5">
        <w:rPr>
          <w:rFonts w:ascii="Times New Roman" w:eastAsia="Times New Roman" w:hAnsi="Times New Roman" w:cs="Times New Roman"/>
          <w:color w:val="000000"/>
          <w:sz w:val="24"/>
          <w:szCs w:val="24"/>
          <w:lang w:eastAsia="ru-RU"/>
        </w:rPr>
        <w:t>нетка</w:t>
      </w:r>
      <w:proofErr w:type="spellEnd"/>
      <w:r w:rsidRPr="00EC6FA5">
        <w:rPr>
          <w:rFonts w:ascii="Times New Roman" w:eastAsia="Times New Roman" w:hAnsi="Times New Roman" w:cs="Times New Roman"/>
          <w:color w:val="000000"/>
          <w:sz w:val="24"/>
          <w:szCs w:val="24"/>
          <w:lang w:eastAsia="ru-RU"/>
        </w:rPr>
        <w:t>»</w:t>
      </w:r>
    </w:p>
    <w:p w14:paraId="4DC9982D" w14:textId="77777777" w:rsidR="00EC6FA5" w:rsidRPr="00EC6FA5" w:rsidRDefault="00EC6FA5" w:rsidP="00EC6FA5">
      <w:pPr>
        <w:numPr>
          <w:ilvl w:val="0"/>
          <w:numId w:val="6"/>
        </w:numPr>
        <w:shd w:val="clear" w:color="auto" w:fill="FFFFFF"/>
        <w:spacing w:before="30" w:after="30" w:line="240" w:lineRule="auto"/>
        <w:ind w:firstLine="900"/>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 «Системный анализ».</w:t>
      </w:r>
    </w:p>
    <w:p w14:paraId="49DFD56E"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Список литературы</w:t>
      </w:r>
    </w:p>
    <w:p w14:paraId="2B0BCA0F"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1. </w:t>
      </w:r>
      <w:proofErr w:type="spellStart"/>
      <w:r w:rsidRPr="00EC6FA5">
        <w:rPr>
          <w:rFonts w:ascii="Times New Roman" w:eastAsia="Times New Roman" w:hAnsi="Times New Roman" w:cs="Times New Roman"/>
          <w:color w:val="000000"/>
          <w:sz w:val="24"/>
          <w:szCs w:val="24"/>
          <w:lang w:eastAsia="ru-RU"/>
        </w:rPr>
        <w:t>Альтшу́ллер</w:t>
      </w:r>
      <w:proofErr w:type="spellEnd"/>
      <w:r w:rsidRPr="00EC6FA5">
        <w:rPr>
          <w:rFonts w:ascii="Times New Roman" w:eastAsia="Times New Roman" w:hAnsi="Times New Roman" w:cs="Times New Roman"/>
          <w:color w:val="000000"/>
          <w:sz w:val="24"/>
          <w:szCs w:val="24"/>
          <w:lang w:eastAsia="ru-RU"/>
        </w:rPr>
        <w:t xml:space="preserve"> Г.С. Найти идею. Введение в теорию решения изобретательских задач. - Новосибирск: Наука, 1991.</w:t>
      </w:r>
    </w:p>
    <w:p w14:paraId="7E5366E7"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2. </w:t>
      </w:r>
      <w:proofErr w:type="spellStart"/>
      <w:r w:rsidRPr="00EC6FA5">
        <w:rPr>
          <w:rFonts w:ascii="Times New Roman" w:eastAsia="Times New Roman" w:hAnsi="Times New Roman" w:cs="Times New Roman"/>
          <w:color w:val="000000"/>
          <w:sz w:val="24"/>
          <w:szCs w:val="24"/>
          <w:lang w:eastAsia="ru-RU"/>
        </w:rPr>
        <w:t>Гин</w:t>
      </w:r>
      <w:proofErr w:type="spellEnd"/>
      <w:r w:rsidRPr="00EC6FA5">
        <w:rPr>
          <w:rFonts w:ascii="Times New Roman" w:eastAsia="Times New Roman" w:hAnsi="Times New Roman" w:cs="Times New Roman"/>
          <w:color w:val="000000"/>
          <w:sz w:val="24"/>
          <w:szCs w:val="24"/>
          <w:lang w:eastAsia="ru-RU"/>
        </w:rPr>
        <w:t xml:space="preserve"> С.И. «ТРИЗ - педагогика для малышей»</w:t>
      </w:r>
    </w:p>
    <w:p w14:paraId="609FBABB"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КТК «ГАЛАКТИКА», Москва, 2019 год.</w:t>
      </w:r>
    </w:p>
    <w:p w14:paraId="6ACB79DD"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3.  Садыкова Гульназ</w:t>
      </w:r>
    </w:p>
    <w:p w14:paraId="1B0EFCA3"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«ТРИЗ-педагогика. Универсальный конструктор (алгоритм) ТРИЗ - занятий»</w:t>
      </w:r>
    </w:p>
    <w:p w14:paraId="28FEBBAE"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КТК «ГАЛАКТИКА», Москва, 2019 год.                                                                                                                                            </w:t>
      </w:r>
    </w:p>
    <w:p w14:paraId="4F72BA1B"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4.Белоусова Л.Б. Удивительные истории. Конспекты занятий по развитию речи с использованием ТРИЗ для детей старшего дошкольного возраста/ под редакцией </w:t>
      </w:r>
      <w:proofErr w:type="spellStart"/>
      <w:r w:rsidRPr="00EC6FA5">
        <w:rPr>
          <w:rFonts w:ascii="Times New Roman" w:eastAsia="Times New Roman" w:hAnsi="Times New Roman" w:cs="Times New Roman"/>
          <w:color w:val="000000"/>
          <w:sz w:val="24"/>
          <w:szCs w:val="24"/>
          <w:lang w:eastAsia="ru-RU"/>
        </w:rPr>
        <w:t>Б.Б.Финкелынтейн</w:t>
      </w:r>
      <w:proofErr w:type="spellEnd"/>
      <w:r w:rsidRPr="00EC6FA5">
        <w:rPr>
          <w:rFonts w:ascii="Times New Roman" w:eastAsia="Times New Roman" w:hAnsi="Times New Roman" w:cs="Times New Roman"/>
          <w:color w:val="000000"/>
          <w:sz w:val="24"/>
          <w:szCs w:val="24"/>
          <w:lang w:eastAsia="ru-RU"/>
        </w:rPr>
        <w:t>. – СПб.: «ДЕТСТВО-ПРЕСС», 2003.</w:t>
      </w:r>
    </w:p>
    <w:p w14:paraId="7F5A8AFA"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5. Богат В.Ф.ТРИЗ в детском саду. Ребёнок в детском саду. 2001. №№1,2,3. 2002. №2.                                                  </w:t>
      </w:r>
    </w:p>
    <w:p w14:paraId="4F928B9C"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6.Богат В.Ф. Творческие задачки. Ребёнок в детском саду.  2008. №6.2009. №№1,2.1.</w:t>
      </w:r>
    </w:p>
    <w:p w14:paraId="4402C400"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7.Венгер Л.А. Программа нового поколения дошкольных образовательных учреждений «Развитие». – М.: «ГНОМ – ПРЕСС», 1999.</w:t>
      </w:r>
    </w:p>
    <w:p w14:paraId="39261628"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8. </w:t>
      </w:r>
      <w:proofErr w:type="spellStart"/>
      <w:r w:rsidRPr="00EC6FA5">
        <w:rPr>
          <w:rFonts w:ascii="Times New Roman" w:eastAsia="Times New Roman" w:hAnsi="Times New Roman" w:cs="Times New Roman"/>
          <w:color w:val="000000"/>
          <w:sz w:val="24"/>
          <w:szCs w:val="24"/>
          <w:lang w:eastAsia="ru-RU"/>
        </w:rPr>
        <w:t>Гин</w:t>
      </w:r>
      <w:proofErr w:type="spellEnd"/>
      <w:r w:rsidRPr="00EC6FA5">
        <w:rPr>
          <w:rFonts w:ascii="Times New Roman" w:eastAsia="Times New Roman" w:hAnsi="Times New Roman" w:cs="Times New Roman"/>
          <w:color w:val="000000"/>
          <w:sz w:val="24"/>
          <w:szCs w:val="24"/>
          <w:lang w:eastAsia="ru-RU"/>
        </w:rPr>
        <w:t xml:space="preserve"> С.И. Занятия по ТРИЗ в детском саду: пособие для педагогов дошкольных учреждений: 3-е изд. – Минск: ИВЦ Минфина, 2997.</w:t>
      </w:r>
    </w:p>
    <w:p w14:paraId="052CD46D"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9.Курбатова Л. ТРИЗ - в повседневную жизнь //Дошкольное воспитание.</w:t>
      </w:r>
    </w:p>
    <w:p w14:paraId="23DE0F8C"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1993. -№4. -С. 23-26.</w:t>
      </w:r>
    </w:p>
    <w:p w14:paraId="19073F4F" w14:textId="77777777" w:rsidR="00EC6FA5" w:rsidRPr="00EC6FA5" w:rsidRDefault="00EC6FA5" w:rsidP="00EC6FA5">
      <w:pPr>
        <w:shd w:val="clear" w:color="auto" w:fill="FFFFFF"/>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10.Страунинг А. Методы активизации творческого мышления // Дошкольное воспитание. - 1997. - №4. - С. 13-24.</w:t>
      </w:r>
    </w:p>
    <w:p w14:paraId="63AD8432" w14:textId="4DAFDC92" w:rsidR="00EC6FA5" w:rsidRPr="00EC6FA5" w:rsidRDefault="00EC6FA5" w:rsidP="00EC6FA5">
      <w:pPr>
        <w:shd w:val="clear" w:color="auto" w:fill="FFFFFF"/>
        <w:spacing w:after="0" w:line="240" w:lineRule="auto"/>
        <w:jc w:val="right"/>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w:t>
      </w:r>
    </w:p>
    <w:p w14:paraId="15CB4437" w14:textId="77777777" w:rsidR="00EC6FA5" w:rsidRDefault="00EC6FA5" w:rsidP="00EC6F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AE421CA" w14:textId="77777777" w:rsidR="00EC6FA5" w:rsidRDefault="00EC6FA5" w:rsidP="00EC6F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C5B1FD8" w14:textId="77777777" w:rsidR="00EC6FA5" w:rsidRDefault="00EC6FA5" w:rsidP="00EC6F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CB1A46" w14:textId="77777777" w:rsidR="00EC6FA5" w:rsidRDefault="00EC6FA5" w:rsidP="00EC6F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51CB9A3" w14:textId="77777777" w:rsidR="00EC6FA5" w:rsidRDefault="00EC6FA5" w:rsidP="00EC6F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2B5676E" w14:textId="63BBC260" w:rsidR="00EC6FA5" w:rsidRPr="00EC6FA5" w:rsidRDefault="00EC6FA5" w:rsidP="00EC6FA5">
      <w:pPr>
        <w:shd w:val="clear" w:color="auto" w:fill="FFFFFF"/>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lastRenderedPageBreak/>
        <w:t>Календарный учебный план-график</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138"/>
        <w:gridCol w:w="6284"/>
        <w:gridCol w:w="2311"/>
      </w:tblGrid>
      <w:tr w:rsidR="00EC6FA5" w:rsidRPr="00EC6FA5" w14:paraId="3EE5B5B0" w14:textId="77777777" w:rsidTr="00EC6FA5">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DA4B3" w14:textId="77777777" w:rsidR="00EC6FA5" w:rsidRPr="00EC6FA5" w:rsidRDefault="00EC6FA5" w:rsidP="00EC6FA5">
            <w:pPr>
              <w:spacing w:after="0" w:line="240" w:lineRule="auto"/>
              <w:ind w:left="-850"/>
              <w:jc w:val="right"/>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w:t>
            </w:r>
          </w:p>
        </w:tc>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45AA4"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Этапы реализации</w:t>
            </w:r>
          </w:p>
        </w:tc>
        <w:tc>
          <w:tcPr>
            <w:tcW w:w="5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0629D5"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Задачи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FAB90"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Сроки</w:t>
            </w:r>
          </w:p>
        </w:tc>
      </w:tr>
      <w:tr w:rsidR="00EC6FA5" w:rsidRPr="00EC6FA5" w14:paraId="570A949D" w14:textId="77777777" w:rsidTr="00EC6FA5">
        <w:trPr>
          <w:trHeight w:val="205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7FCE1"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CF258"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Подготовительный</w:t>
            </w:r>
          </w:p>
        </w:tc>
        <w:tc>
          <w:tcPr>
            <w:tcW w:w="5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9F310"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Изучение </w:t>
            </w:r>
            <w:proofErr w:type="spellStart"/>
            <w:r w:rsidRPr="00EC6FA5">
              <w:rPr>
                <w:rFonts w:ascii="Times New Roman" w:eastAsia="Times New Roman" w:hAnsi="Times New Roman" w:cs="Times New Roman"/>
                <w:color w:val="000000"/>
                <w:sz w:val="24"/>
                <w:szCs w:val="24"/>
                <w:lang w:eastAsia="ru-RU"/>
              </w:rPr>
              <w:t>психолого</w:t>
            </w:r>
            <w:proofErr w:type="spellEnd"/>
            <w:r w:rsidRPr="00EC6FA5">
              <w:rPr>
                <w:rFonts w:ascii="Times New Roman" w:eastAsia="Times New Roman" w:hAnsi="Times New Roman" w:cs="Times New Roman"/>
                <w:color w:val="000000"/>
                <w:sz w:val="24"/>
                <w:szCs w:val="24"/>
                <w:lang w:eastAsia="ru-RU"/>
              </w:rPr>
              <w:t xml:space="preserve"> - педагогической,</w:t>
            </w:r>
          </w:p>
          <w:p w14:paraId="37CE5F2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методической литературы по теме самообразования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5AA8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2019 - 2020 учебный год</w:t>
            </w:r>
          </w:p>
        </w:tc>
      </w:tr>
      <w:tr w:rsidR="00EC6FA5" w:rsidRPr="00EC6FA5" w14:paraId="2B33B59F" w14:textId="77777777" w:rsidTr="00EC6FA5">
        <w:trPr>
          <w:trHeight w:val="1620"/>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43A02"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622994"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Диагностический</w:t>
            </w:r>
          </w:p>
        </w:tc>
        <w:tc>
          <w:tcPr>
            <w:tcW w:w="5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E1FE3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Разработка </w:t>
            </w:r>
            <w:proofErr w:type="spellStart"/>
            <w:r w:rsidRPr="00EC6FA5">
              <w:rPr>
                <w:rFonts w:ascii="Times New Roman" w:eastAsia="Times New Roman" w:hAnsi="Times New Roman" w:cs="Times New Roman"/>
                <w:color w:val="000000"/>
                <w:sz w:val="24"/>
                <w:szCs w:val="24"/>
                <w:lang w:eastAsia="ru-RU"/>
              </w:rPr>
              <w:t>программно</w:t>
            </w:r>
            <w:proofErr w:type="spellEnd"/>
            <w:r w:rsidRPr="00EC6FA5">
              <w:rPr>
                <w:rFonts w:ascii="Times New Roman" w:eastAsia="Times New Roman" w:hAnsi="Times New Roman" w:cs="Times New Roman"/>
                <w:color w:val="000000"/>
                <w:sz w:val="24"/>
                <w:szCs w:val="24"/>
                <w:lang w:eastAsia="ru-RU"/>
              </w:rPr>
              <w:t xml:space="preserve"> - методического обеспечения образовательного процесса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249B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2019 - 2022 учебный год</w:t>
            </w:r>
          </w:p>
        </w:tc>
      </w:tr>
      <w:tr w:rsidR="00EC6FA5" w:rsidRPr="00EC6FA5" w14:paraId="0D0CA63E" w14:textId="77777777" w:rsidTr="00EC6FA5">
        <w:trPr>
          <w:trHeight w:val="1288"/>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B660E"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172A5D"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Практический</w:t>
            </w:r>
          </w:p>
        </w:tc>
        <w:tc>
          <w:tcPr>
            <w:tcW w:w="5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0EE41"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Внедрение опыта работы</w:t>
            </w:r>
          </w:p>
          <w:p w14:paraId="0E80FD7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(работа с детьми 4-7 лет)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9A85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2019 -2022 учебный год</w:t>
            </w:r>
          </w:p>
        </w:tc>
      </w:tr>
      <w:tr w:rsidR="00EC6FA5" w:rsidRPr="00EC6FA5" w14:paraId="6496E783" w14:textId="77777777" w:rsidTr="00EC6FA5">
        <w:trPr>
          <w:trHeight w:val="65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263AD"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6C4CE"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Обобщающий</w:t>
            </w:r>
          </w:p>
        </w:tc>
        <w:tc>
          <w:tcPr>
            <w:tcW w:w="5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8EE5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Распространение опыта своей работы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BB7AC"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2019 – 2022</w:t>
            </w:r>
          </w:p>
          <w:p w14:paraId="37A2334D"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учебный год</w:t>
            </w:r>
          </w:p>
        </w:tc>
      </w:tr>
      <w:tr w:rsidR="00EC6FA5" w:rsidRPr="00EC6FA5" w14:paraId="33DACFA2" w14:textId="77777777" w:rsidTr="00EC6FA5">
        <w:trPr>
          <w:trHeight w:val="1138"/>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C84EE"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2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C4470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Аналитический</w:t>
            </w:r>
          </w:p>
        </w:tc>
        <w:tc>
          <w:tcPr>
            <w:tcW w:w="5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488B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Анализ созданных педагогических условий для развития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EAE47"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2021 - 2022</w:t>
            </w:r>
          </w:p>
          <w:p w14:paraId="495097C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учебный год</w:t>
            </w:r>
          </w:p>
        </w:tc>
      </w:tr>
    </w:tbl>
    <w:p w14:paraId="6C5C51BD" w14:textId="77777777" w:rsidR="00EC6FA5" w:rsidRPr="00EC6FA5" w:rsidRDefault="00EC6FA5" w:rsidP="00EC6FA5">
      <w:pPr>
        <w:spacing w:after="0" w:line="240" w:lineRule="auto"/>
        <w:rPr>
          <w:rFonts w:ascii="Times New Roman" w:eastAsia="Times New Roman" w:hAnsi="Times New Roman" w:cs="Times New Roman"/>
          <w:vanish/>
          <w:sz w:val="24"/>
          <w:szCs w:val="24"/>
          <w:lang w:eastAsia="ru-RU"/>
        </w:rPr>
      </w:pP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017"/>
        <w:gridCol w:w="1705"/>
        <w:gridCol w:w="2393"/>
      </w:tblGrid>
      <w:tr w:rsidR="00EC6FA5" w:rsidRPr="00EC6FA5" w14:paraId="7536A04C"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8C256"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Содержание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42EB0"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Сроки</w:t>
            </w:r>
          </w:p>
          <w:p w14:paraId="068000CA"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 (начало- окончание)</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AF99B"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Форма предоставления результатов</w:t>
            </w:r>
          </w:p>
        </w:tc>
      </w:tr>
      <w:tr w:rsidR="00EC6FA5" w:rsidRPr="00EC6FA5" w14:paraId="7932EFA1" w14:textId="77777777" w:rsidTr="00EC6FA5">
        <w:tc>
          <w:tcPr>
            <w:tcW w:w="94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08084"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 xml:space="preserve">1. Изучение </w:t>
            </w:r>
            <w:proofErr w:type="spellStart"/>
            <w:r w:rsidRPr="00EC6FA5">
              <w:rPr>
                <w:rFonts w:ascii="Times New Roman" w:eastAsia="Times New Roman" w:hAnsi="Times New Roman" w:cs="Times New Roman"/>
                <w:b/>
                <w:bCs/>
                <w:i/>
                <w:iCs/>
                <w:color w:val="000000"/>
                <w:sz w:val="28"/>
                <w:szCs w:val="28"/>
                <w:lang w:eastAsia="ru-RU"/>
              </w:rPr>
              <w:t>психолого</w:t>
            </w:r>
            <w:proofErr w:type="spellEnd"/>
            <w:r w:rsidRPr="00EC6FA5">
              <w:rPr>
                <w:rFonts w:ascii="Times New Roman" w:eastAsia="Times New Roman" w:hAnsi="Times New Roman" w:cs="Times New Roman"/>
                <w:b/>
                <w:bCs/>
                <w:i/>
                <w:iCs/>
                <w:color w:val="000000"/>
                <w:sz w:val="28"/>
                <w:szCs w:val="28"/>
                <w:lang w:eastAsia="ru-RU"/>
              </w:rPr>
              <w:t xml:space="preserve"> – педагогической, методической литературы по теме самообразования</w:t>
            </w:r>
          </w:p>
          <w:p w14:paraId="4D3F1A00"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2019-2020 учебный год</w:t>
            </w:r>
          </w:p>
          <w:p w14:paraId="08D547DF"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lastRenderedPageBreak/>
              <w:t>Цель: повысить свой профессиональный уровень, развитие любознательности и познавательной активности.</w:t>
            </w:r>
          </w:p>
        </w:tc>
      </w:tr>
      <w:tr w:rsidR="00EC6FA5" w:rsidRPr="00EC6FA5" w14:paraId="547B3501"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1FE77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1.Определить перспективность и практическую значимость для повышения воспитательно – образовательного процесса.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0140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Сентябрь-Октябрь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E23A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1.Определить перспективность и практическую значимость для повышения воспитательно – образовательного процесса.</w:t>
            </w:r>
          </w:p>
        </w:tc>
      </w:tr>
      <w:tr w:rsidR="00EC6FA5" w:rsidRPr="00EC6FA5" w14:paraId="0E230DB3"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D580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 Чтение методической, педагогической и предметной литературы. Обзор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17F21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Ноябрь</w:t>
            </w:r>
          </w:p>
          <w:p w14:paraId="4FB04B5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Декабрь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7AF7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2. Чтение методической, педагогической и предметной литературы. Обзор информации</w:t>
            </w:r>
          </w:p>
        </w:tc>
      </w:tr>
      <w:tr w:rsidR="00EC6FA5" w:rsidRPr="00EC6FA5" w14:paraId="4E9EC259"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1389B"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3.  Изучить книги:</w:t>
            </w:r>
          </w:p>
          <w:p w14:paraId="02759570"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Генрих </w:t>
            </w:r>
            <w:proofErr w:type="spellStart"/>
            <w:r w:rsidRPr="00EC6FA5">
              <w:rPr>
                <w:rFonts w:ascii="Times New Roman" w:eastAsia="Times New Roman" w:hAnsi="Times New Roman" w:cs="Times New Roman"/>
                <w:color w:val="000000"/>
                <w:sz w:val="24"/>
                <w:szCs w:val="24"/>
                <w:lang w:eastAsia="ru-RU"/>
              </w:rPr>
              <w:t>Альтшу́ллер</w:t>
            </w:r>
            <w:proofErr w:type="spellEnd"/>
            <w:r w:rsidRPr="00EC6FA5">
              <w:rPr>
                <w:rFonts w:ascii="Times New Roman" w:eastAsia="Times New Roman" w:hAnsi="Times New Roman" w:cs="Times New Roman"/>
                <w:color w:val="000000"/>
                <w:sz w:val="24"/>
                <w:szCs w:val="24"/>
                <w:lang w:eastAsia="ru-RU"/>
              </w:rPr>
              <w:t xml:space="preserve"> «</w:t>
            </w:r>
            <w:hyperlink r:id="rId5" w:history="1">
              <w:r w:rsidRPr="00EC6FA5">
                <w:rPr>
                  <w:rFonts w:ascii="Times New Roman" w:eastAsia="Times New Roman" w:hAnsi="Times New Roman" w:cs="Times New Roman"/>
                  <w:color w:val="0000FF"/>
                  <w:sz w:val="24"/>
                  <w:szCs w:val="24"/>
                  <w:u w:val="single"/>
                  <w:lang w:eastAsia="ru-RU"/>
                </w:rPr>
                <w:t>Найти идею. Введение в ТРИЗ – теорию решения изобретательских задач</w:t>
              </w:r>
            </w:hyperlink>
            <w:r w:rsidRPr="00EC6FA5">
              <w:rPr>
                <w:rFonts w:ascii="Times New Roman" w:eastAsia="Times New Roman" w:hAnsi="Times New Roman" w:cs="Times New Roman"/>
                <w:color w:val="000000"/>
                <w:sz w:val="24"/>
                <w:szCs w:val="24"/>
                <w:lang w:eastAsia="ru-RU"/>
              </w:rPr>
              <w:t>».</w:t>
            </w:r>
          </w:p>
          <w:p w14:paraId="73F2985D"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 </w:t>
            </w:r>
            <w:proofErr w:type="spellStart"/>
            <w:r w:rsidRPr="00EC6FA5">
              <w:rPr>
                <w:rFonts w:ascii="Times New Roman" w:eastAsia="Times New Roman" w:hAnsi="Times New Roman" w:cs="Times New Roman"/>
                <w:color w:val="000000"/>
                <w:sz w:val="24"/>
                <w:szCs w:val="24"/>
                <w:lang w:eastAsia="ru-RU"/>
              </w:rPr>
              <w:t>Страунинг</w:t>
            </w:r>
            <w:proofErr w:type="spellEnd"/>
            <w:r w:rsidRPr="00EC6FA5">
              <w:rPr>
                <w:rFonts w:ascii="Times New Roman" w:eastAsia="Times New Roman" w:hAnsi="Times New Roman" w:cs="Times New Roman"/>
                <w:color w:val="000000"/>
                <w:sz w:val="24"/>
                <w:szCs w:val="24"/>
                <w:lang w:eastAsia="ru-RU"/>
              </w:rPr>
              <w:t xml:space="preserve"> А. М. «Задачи вокруг нас», Обнинск, 1997 – 111с.</w:t>
            </w:r>
          </w:p>
          <w:p w14:paraId="3CCC2E36"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w:t>
            </w:r>
            <w:proofErr w:type="spellStart"/>
            <w:r w:rsidRPr="00EC6FA5">
              <w:rPr>
                <w:rFonts w:ascii="Times New Roman" w:eastAsia="Times New Roman" w:hAnsi="Times New Roman" w:cs="Times New Roman"/>
                <w:color w:val="000000"/>
                <w:sz w:val="24"/>
                <w:szCs w:val="24"/>
                <w:lang w:eastAsia="ru-RU"/>
              </w:rPr>
              <w:t>Нурмухаметова</w:t>
            </w:r>
            <w:proofErr w:type="spellEnd"/>
            <w:r w:rsidRPr="00EC6FA5">
              <w:rPr>
                <w:rFonts w:ascii="Times New Roman" w:eastAsia="Times New Roman" w:hAnsi="Times New Roman" w:cs="Times New Roman"/>
                <w:color w:val="000000"/>
                <w:sz w:val="24"/>
                <w:szCs w:val="24"/>
                <w:lang w:eastAsia="ru-RU"/>
              </w:rPr>
              <w:t xml:space="preserve"> А. Б., </w:t>
            </w:r>
            <w:proofErr w:type="spellStart"/>
            <w:r w:rsidRPr="00EC6FA5">
              <w:rPr>
                <w:rFonts w:ascii="Times New Roman" w:eastAsia="Times New Roman" w:hAnsi="Times New Roman" w:cs="Times New Roman"/>
                <w:color w:val="000000"/>
                <w:sz w:val="24"/>
                <w:szCs w:val="24"/>
                <w:lang w:eastAsia="ru-RU"/>
              </w:rPr>
              <w:t>Нурмухаметова</w:t>
            </w:r>
            <w:proofErr w:type="spellEnd"/>
            <w:r w:rsidRPr="00EC6FA5">
              <w:rPr>
                <w:rFonts w:ascii="Times New Roman" w:eastAsia="Times New Roman" w:hAnsi="Times New Roman" w:cs="Times New Roman"/>
                <w:color w:val="000000"/>
                <w:sz w:val="24"/>
                <w:szCs w:val="24"/>
                <w:lang w:eastAsia="ru-RU"/>
              </w:rPr>
              <w:t xml:space="preserve"> И. Ф. «Играя, развиваем. </w:t>
            </w:r>
            <w:proofErr w:type="gramStart"/>
            <w:r w:rsidRPr="00EC6FA5">
              <w:rPr>
                <w:rFonts w:ascii="Times New Roman" w:eastAsia="Times New Roman" w:hAnsi="Times New Roman" w:cs="Times New Roman"/>
                <w:color w:val="000000"/>
                <w:sz w:val="24"/>
                <w:szCs w:val="24"/>
                <w:lang w:eastAsia="ru-RU"/>
              </w:rPr>
              <w:t>Развивая</w:t>
            </w:r>
            <w:proofErr w:type="gramEnd"/>
            <w:r w:rsidRPr="00EC6FA5">
              <w:rPr>
                <w:rFonts w:ascii="Times New Roman" w:eastAsia="Times New Roman" w:hAnsi="Times New Roman" w:cs="Times New Roman"/>
                <w:color w:val="000000"/>
                <w:sz w:val="24"/>
                <w:szCs w:val="24"/>
                <w:lang w:eastAsia="ru-RU"/>
              </w:rPr>
              <w:t xml:space="preserve"> обучаем», Набережные челны, 1997 – 80 с.</w:t>
            </w:r>
          </w:p>
          <w:p w14:paraId="001592EE"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w:t>
            </w:r>
            <w:proofErr w:type="spellStart"/>
            <w:r w:rsidRPr="00EC6FA5">
              <w:rPr>
                <w:rFonts w:ascii="Times New Roman" w:eastAsia="Times New Roman" w:hAnsi="Times New Roman" w:cs="Times New Roman"/>
                <w:color w:val="000000"/>
                <w:sz w:val="24"/>
                <w:szCs w:val="24"/>
                <w:lang w:eastAsia="ru-RU"/>
              </w:rPr>
              <w:t>Шаехова</w:t>
            </w:r>
            <w:proofErr w:type="spellEnd"/>
            <w:r w:rsidRPr="00EC6FA5">
              <w:rPr>
                <w:rFonts w:ascii="Times New Roman" w:eastAsia="Times New Roman" w:hAnsi="Times New Roman" w:cs="Times New Roman"/>
                <w:color w:val="000000"/>
                <w:sz w:val="24"/>
                <w:szCs w:val="24"/>
                <w:lang w:eastAsia="ru-RU"/>
              </w:rPr>
              <w:t xml:space="preserve"> Р. К. «Играя Размышляем», Казань, 2004 – 96 с.</w:t>
            </w:r>
          </w:p>
          <w:p w14:paraId="56B2689C"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w:t>
            </w:r>
            <w:proofErr w:type="spellStart"/>
            <w:r w:rsidRPr="00EC6FA5">
              <w:rPr>
                <w:rFonts w:ascii="Times New Roman" w:eastAsia="Times New Roman" w:hAnsi="Times New Roman" w:cs="Times New Roman"/>
                <w:color w:val="000000"/>
                <w:sz w:val="24"/>
                <w:szCs w:val="24"/>
                <w:lang w:eastAsia="ru-RU"/>
              </w:rPr>
              <w:t>Гин</w:t>
            </w:r>
            <w:proofErr w:type="spellEnd"/>
            <w:r w:rsidRPr="00EC6FA5">
              <w:rPr>
                <w:rFonts w:ascii="Times New Roman" w:eastAsia="Times New Roman" w:hAnsi="Times New Roman" w:cs="Times New Roman"/>
                <w:color w:val="000000"/>
                <w:sz w:val="24"/>
                <w:szCs w:val="24"/>
                <w:lang w:eastAsia="ru-RU"/>
              </w:rPr>
              <w:t xml:space="preserve"> С.И. «Занятия по ТРИЗ в детском саду: пособие для педагогов дошкольных учреждений» (3-е изд., Минск, ИВЦ Минфина, 2007 г.).</w:t>
            </w:r>
          </w:p>
          <w:p w14:paraId="156412B3"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w:t>
            </w:r>
            <w:proofErr w:type="spellStart"/>
            <w:r w:rsidRPr="00EC6FA5">
              <w:rPr>
                <w:rFonts w:ascii="Times New Roman" w:eastAsia="Times New Roman" w:hAnsi="Times New Roman" w:cs="Times New Roman"/>
                <w:color w:val="000000"/>
                <w:sz w:val="24"/>
                <w:szCs w:val="24"/>
                <w:lang w:eastAsia="ru-RU"/>
              </w:rPr>
              <w:t>Гин</w:t>
            </w:r>
            <w:proofErr w:type="spellEnd"/>
            <w:r w:rsidRPr="00EC6FA5">
              <w:rPr>
                <w:rFonts w:ascii="Times New Roman" w:eastAsia="Times New Roman" w:hAnsi="Times New Roman" w:cs="Times New Roman"/>
                <w:color w:val="000000"/>
                <w:sz w:val="24"/>
                <w:szCs w:val="24"/>
                <w:lang w:eastAsia="ru-RU"/>
              </w:rPr>
              <w:t xml:space="preserve"> С.И. «ТРИЗ - педагогика для малышей»</w:t>
            </w:r>
          </w:p>
          <w:p w14:paraId="3B2E1EF7"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КТК «ГАЛАКТИКА», Москва, 2019 год.</w:t>
            </w:r>
          </w:p>
          <w:p w14:paraId="7366BD93"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Садыкова Гульназ</w:t>
            </w:r>
          </w:p>
          <w:p w14:paraId="4783940F"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«ТРИЗ-педагогика. Универсальный конструктор (алгоритм) ТРИЗ - занятий»</w:t>
            </w:r>
          </w:p>
          <w:p w14:paraId="1DD3CD68"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КТК «ГАЛАКТИКА», Москва, 2019 год.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BCCF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br/>
              <w:t xml:space="preserve">В </w:t>
            </w:r>
            <w:proofErr w:type="gramStart"/>
            <w:r w:rsidRPr="00EC6FA5">
              <w:rPr>
                <w:rFonts w:ascii="Times New Roman" w:eastAsia="Times New Roman" w:hAnsi="Times New Roman" w:cs="Times New Roman"/>
                <w:color w:val="000000"/>
                <w:sz w:val="24"/>
                <w:szCs w:val="24"/>
                <w:lang w:eastAsia="ru-RU"/>
              </w:rPr>
              <w:t>течении  всего</w:t>
            </w:r>
            <w:proofErr w:type="gramEnd"/>
            <w:r w:rsidRPr="00EC6FA5">
              <w:rPr>
                <w:rFonts w:ascii="Times New Roman" w:eastAsia="Times New Roman" w:hAnsi="Times New Roman" w:cs="Times New Roman"/>
                <w:color w:val="000000"/>
                <w:sz w:val="24"/>
                <w:szCs w:val="24"/>
                <w:lang w:eastAsia="ru-RU"/>
              </w:rPr>
              <w:t xml:space="preserve"> периода</w:t>
            </w:r>
            <w:r w:rsidRPr="00EC6FA5">
              <w:rPr>
                <w:rFonts w:ascii="Times New Roman" w:eastAsia="Times New Roman" w:hAnsi="Times New Roman" w:cs="Times New Roman"/>
                <w:color w:val="000000"/>
                <w:sz w:val="24"/>
                <w:szCs w:val="24"/>
                <w:lang w:eastAsia="ru-RU"/>
              </w:rPr>
              <w:br/>
            </w:r>
            <w:r w:rsidRPr="00EC6FA5">
              <w:rPr>
                <w:rFonts w:ascii="Times New Roman" w:eastAsia="Times New Roman" w:hAnsi="Times New Roman" w:cs="Times New Roman"/>
                <w:color w:val="000000"/>
                <w:sz w:val="24"/>
                <w:szCs w:val="24"/>
                <w:lang w:eastAsia="ru-RU"/>
              </w:rPr>
              <w:br/>
            </w:r>
            <w:r w:rsidRPr="00EC6FA5">
              <w:rPr>
                <w:rFonts w:ascii="Times New Roman" w:eastAsia="Times New Roman" w:hAnsi="Times New Roman" w:cs="Times New Roman"/>
                <w:color w:val="000000"/>
                <w:sz w:val="24"/>
                <w:szCs w:val="24"/>
                <w:lang w:eastAsia="ru-RU"/>
              </w:rPr>
              <w:br/>
            </w:r>
            <w:r w:rsidRPr="00EC6FA5">
              <w:rPr>
                <w:rFonts w:ascii="Times New Roman" w:eastAsia="Times New Roman" w:hAnsi="Times New Roman" w:cs="Times New Roman"/>
                <w:color w:val="000000"/>
                <w:sz w:val="24"/>
                <w:szCs w:val="24"/>
                <w:lang w:eastAsia="ru-RU"/>
              </w:rPr>
              <w:br/>
            </w:r>
            <w:r w:rsidRPr="00EC6FA5">
              <w:rPr>
                <w:rFonts w:ascii="Times New Roman" w:eastAsia="Times New Roman" w:hAnsi="Times New Roman" w:cs="Times New Roman"/>
                <w:color w:val="000000"/>
                <w:sz w:val="24"/>
                <w:szCs w:val="24"/>
                <w:lang w:eastAsia="ru-RU"/>
              </w:rPr>
              <w:br/>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33D27"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Подбор методического оснащения.</w:t>
            </w:r>
          </w:p>
          <w:p w14:paraId="10FDF310"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Составление конспектов занятий, развлечений.</w:t>
            </w:r>
          </w:p>
          <w:p w14:paraId="796263E2"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w:t>
            </w:r>
          </w:p>
        </w:tc>
      </w:tr>
      <w:tr w:rsidR="00EC6FA5" w:rsidRPr="00EC6FA5" w14:paraId="144245A1"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92A3E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Участие в мастер - классах «Применение методов ТРИЗ в повседневной жизни детского сада»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5B68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По сетке работы ДОО</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7E69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Поделиться опытом работы с</w:t>
            </w:r>
          </w:p>
          <w:p w14:paraId="52369D6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воспитателями, применять их опыт в своей работе с детьми.</w:t>
            </w:r>
          </w:p>
        </w:tc>
      </w:tr>
      <w:tr w:rsidR="00EC6FA5" w:rsidRPr="00EC6FA5" w14:paraId="2499B4C1" w14:textId="77777777" w:rsidTr="00EC6FA5">
        <w:tc>
          <w:tcPr>
            <w:tcW w:w="94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5DB99"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lastRenderedPageBreak/>
              <w:t>2. Разработка программно-методического обеспечения образовательного процесса.</w:t>
            </w:r>
          </w:p>
          <w:p w14:paraId="3D765992"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Внедрение опыта работы (с детьми 5-6 лет)</w:t>
            </w:r>
          </w:p>
          <w:p w14:paraId="0056F97B"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2020-2021 учебный год</w:t>
            </w:r>
          </w:p>
          <w:p w14:paraId="23AD8315"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Цель: повысить свой профессиональный уровень;</w:t>
            </w:r>
          </w:p>
          <w:p w14:paraId="528A743A"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разрабатывать программно- методического обеспечения образовательного процесса.</w:t>
            </w:r>
          </w:p>
        </w:tc>
      </w:tr>
      <w:tr w:rsidR="00EC6FA5" w:rsidRPr="00EC6FA5" w14:paraId="369C616A"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8283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«Противоречие в погоде»</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EC2A4A"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Октябрь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F1DF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интерес детей к окружающему миру;</w:t>
            </w:r>
          </w:p>
          <w:p w14:paraId="05CD78B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детей о явлениях природы.</w:t>
            </w:r>
          </w:p>
        </w:tc>
      </w:tr>
      <w:tr w:rsidR="00EC6FA5" w:rsidRPr="00EC6FA5" w14:paraId="1BB331C1"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1F90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«Противоречия в предметах»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CC1D85"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5613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навык классификации предметов по внешним признакам;</w:t>
            </w:r>
          </w:p>
          <w:p w14:paraId="4DBE619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о свойствах предметов.</w:t>
            </w:r>
          </w:p>
        </w:tc>
      </w:tr>
      <w:tr w:rsidR="00EC6FA5" w:rsidRPr="00EC6FA5" w14:paraId="100C543E"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886A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«Противоречия в предметах» (продолжение)</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30186"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Ноябрь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E3C6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детей о профессиях;</w:t>
            </w:r>
          </w:p>
          <w:p w14:paraId="51DF591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выделять противоположные признаки объектов;</w:t>
            </w:r>
          </w:p>
          <w:p w14:paraId="006A7B6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внимание, эмпатию.</w:t>
            </w:r>
          </w:p>
        </w:tc>
      </w:tr>
      <w:tr w:rsidR="00EC6FA5" w:rsidRPr="00EC6FA5" w14:paraId="2F3F0A17"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888B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«Противоречия в ситуациях»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72CB89"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7152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выделению противоречий в различных жизненных ситуациях;</w:t>
            </w:r>
          </w:p>
          <w:p w14:paraId="3DF3062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-ориентировать детей на здоровый образ жизни.</w:t>
            </w:r>
          </w:p>
        </w:tc>
      </w:tr>
      <w:tr w:rsidR="00EC6FA5" w:rsidRPr="00EC6FA5" w14:paraId="71F6F95B"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2CFA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«Противоречия в размерах»</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93FA99"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Декабрь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1B8B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мышление путем разрешения проблемной ситуации;</w:t>
            </w:r>
          </w:p>
          <w:p w14:paraId="2C191FE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понимание относительности размера;</w:t>
            </w:r>
          </w:p>
          <w:p w14:paraId="5AEA84D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детей о размерах животных.</w:t>
            </w:r>
          </w:p>
        </w:tc>
      </w:tr>
      <w:tr w:rsidR="00EC6FA5" w:rsidRPr="00EC6FA5" w14:paraId="4768A5E9"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C8FC5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«Противоречия в количестве»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846466"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0C870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-активизировать мышление путем разрешения проблемной ситуации;</w:t>
            </w:r>
          </w:p>
          <w:p w14:paraId="78A4053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понимание относительности количества.</w:t>
            </w:r>
          </w:p>
        </w:tc>
      </w:tr>
      <w:tr w:rsidR="00EC6FA5" w:rsidRPr="00EC6FA5" w14:paraId="5B2AF83F"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B1A59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«Подсистемы предметов»</w:t>
            </w:r>
          </w:p>
          <w:p w14:paraId="7E2AC32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Объект «Чайник»</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CE66A"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Январь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03C1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b/>
                <w:bCs/>
                <w:color w:val="000000"/>
                <w:sz w:val="24"/>
                <w:szCs w:val="24"/>
                <w:lang w:eastAsia="ru-RU"/>
              </w:rPr>
              <w:t>- </w:t>
            </w:r>
            <w:r w:rsidRPr="00EC6FA5">
              <w:rPr>
                <w:rFonts w:ascii="Times New Roman" w:eastAsia="Times New Roman" w:hAnsi="Times New Roman" w:cs="Times New Roman"/>
                <w:color w:val="000000"/>
                <w:sz w:val="24"/>
                <w:szCs w:val="24"/>
                <w:lang w:eastAsia="ru-RU"/>
              </w:rPr>
              <w:t>систематизировать знания о посуде;</w:t>
            </w:r>
          </w:p>
          <w:p w14:paraId="15BEE29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обучить функциональному </w:t>
            </w:r>
            <w:r w:rsidRPr="00EC6FA5">
              <w:rPr>
                <w:rFonts w:ascii="Times New Roman" w:eastAsia="Times New Roman" w:hAnsi="Times New Roman" w:cs="Times New Roman"/>
                <w:color w:val="000000"/>
                <w:sz w:val="24"/>
                <w:szCs w:val="24"/>
                <w:lang w:eastAsia="ru-RU"/>
              </w:rPr>
              <w:lastRenderedPageBreak/>
              <w:t>подходу восприятия подсистем;</w:t>
            </w:r>
          </w:p>
          <w:p w14:paraId="57070A8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диалектическое мышление;</w:t>
            </w:r>
          </w:p>
          <w:p w14:paraId="442BB0D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умение прогнозировать.</w:t>
            </w:r>
          </w:p>
        </w:tc>
      </w:tr>
      <w:tr w:rsidR="00EC6FA5" w:rsidRPr="00EC6FA5" w14:paraId="6D04C2EF"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827D2E"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«Подсистемы предметов»</w:t>
            </w:r>
          </w:p>
          <w:p w14:paraId="1B08FD98" w14:textId="77777777" w:rsidR="00EC6FA5" w:rsidRPr="00EC6FA5" w:rsidRDefault="00EC6FA5" w:rsidP="00EC6FA5">
            <w:pPr>
              <w:spacing w:after="0" w:line="240" w:lineRule="auto"/>
              <w:jc w:val="both"/>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Объект «Машина»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F56651"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6310C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о транспорте;</w:t>
            </w:r>
          </w:p>
          <w:p w14:paraId="0288B7C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-обучать системному анализу объекта;</w:t>
            </w:r>
          </w:p>
          <w:p w14:paraId="5200352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закрепить знание правил дорожного движения.</w:t>
            </w:r>
          </w:p>
        </w:tc>
      </w:tr>
      <w:tr w:rsidR="00EC6FA5" w:rsidRPr="00EC6FA5" w14:paraId="0555097F"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B7358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«Метод маленьких человечков» ММЧ</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8D2256"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Февраль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AE9B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с методом маленьких человечков;</w:t>
            </w:r>
          </w:p>
          <w:p w14:paraId="1696408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обобщить представления детей о свойствах твердых веществ;</w:t>
            </w:r>
          </w:p>
          <w:p w14:paraId="1D36ED9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 умение инсценировать;</w:t>
            </w:r>
          </w:p>
          <w:p w14:paraId="5F456C3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познавательный интерес, умение анализировать причины.</w:t>
            </w:r>
          </w:p>
        </w:tc>
      </w:tr>
      <w:tr w:rsidR="00EC6FA5" w:rsidRPr="00EC6FA5" w14:paraId="4D0FC7EA"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9F14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«Твердые и жидкие человечки»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891338"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3258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мышление детей;</w:t>
            </w:r>
          </w:p>
          <w:p w14:paraId="33B4AD1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 закрепить представление детей;</w:t>
            </w:r>
          </w:p>
          <w:p w14:paraId="3561833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закрепить представления детей о свойствах жидких веществ;</w:t>
            </w:r>
          </w:p>
          <w:p w14:paraId="78F43E8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умению сравнивать и анализировать свойства объектов.</w:t>
            </w:r>
          </w:p>
        </w:tc>
      </w:tr>
      <w:tr w:rsidR="00EC6FA5" w:rsidRPr="00EC6FA5" w14:paraId="08FFDEDE"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5340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«Системный лифт»</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5A9A9C"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Март</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A1C0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умение анализировать и обобщать;</w:t>
            </w:r>
          </w:p>
          <w:p w14:paraId="5E420BB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диалектическое мышление;</w:t>
            </w:r>
          </w:p>
          <w:p w14:paraId="26C836C9"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 умение инсценировать;</w:t>
            </w:r>
          </w:p>
          <w:p w14:paraId="69EA858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с моделью анализа объекта «системный лифт»;</w:t>
            </w:r>
          </w:p>
          <w:p w14:paraId="6512457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правила поведения в лифте.</w:t>
            </w:r>
          </w:p>
        </w:tc>
      </w:tr>
      <w:tr w:rsidR="00EC6FA5" w:rsidRPr="00EC6FA5" w14:paraId="5D976837"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5AF0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«Надсистемы и подсистемы объекта»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E9A611"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94CF4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мышление детей;</w:t>
            </w:r>
          </w:p>
          <w:p w14:paraId="3EE1200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обучать использовать модель </w:t>
            </w:r>
            <w:r w:rsidRPr="00EC6FA5">
              <w:rPr>
                <w:rFonts w:ascii="Times New Roman" w:eastAsia="Times New Roman" w:hAnsi="Times New Roman" w:cs="Times New Roman"/>
                <w:color w:val="000000"/>
                <w:sz w:val="24"/>
                <w:szCs w:val="24"/>
                <w:lang w:eastAsia="ru-RU"/>
              </w:rPr>
              <w:lastRenderedPageBreak/>
              <w:t>«системный лифт» для анализа объекта.</w:t>
            </w:r>
          </w:p>
        </w:tc>
      </w:tr>
      <w:tr w:rsidR="00EC6FA5" w:rsidRPr="00EC6FA5" w14:paraId="28FFCD90"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85E97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«Прошлое»</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B1C46"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Апрель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58AEA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обобщить представление детей о прошлом различных объектов;</w:t>
            </w:r>
          </w:p>
          <w:p w14:paraId="4F31150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умение инсценировать.</w:t>
            </w:r>
          </w:p>
        </w:tc>
      </w:tr>
      <w:tr w:rsidR="00EC6FA5" w:rsidRPr="00EC6FA5" w14:paraId="3310B1F7"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7DCD0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«Будущее человека»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E61FA"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7179B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представления о единицах измерения времени;</w:t>
            </w:r>
          </w:p>
          <w:p w14:paraId="6757C07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умение прогнозировать;</w:t>
            </w:r>
          </w:p>
          <w:p w14:paraId="2C7F84A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последовательному анализу рассматриваемой ситуации.</w:t>
            </w:r>
          </w:p>
        </w:tc>
      </w:tr>
      <w:tr w:rsidR="00EC6FA5" w:rsidRPr="00EC6FA5" w14:paraId="304D61BD"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82C8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«Использование ресурсов для сочинения сказки»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0B159"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Май</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084A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обучение приемам сочинения загадок;</w:t>
            </w:r>
          </w:p>
          <w:p w14:paraId="282E45B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умение сравнивать и обобщать;</w:t>
            </w:r>
          </w:p>
          <w:p w14:paraId="1235AD7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навыки фантазирования;</w:t>
            </w:r>
          </w:p>
        </w:tc>
      </w:tr>
      <w:tr w:rsidR="00EC6FA5" w:rsidRPr="00EC6FA5" w14:paraId="66CF40D3"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AB548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Итоговое занятие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D64961"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A10F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продемонстрировать знания детей, полученные на занятиях в течение года.</w:t>
            </w:r>
          </w:p>
          <w:p w14:paraId="4BFA926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 включить упражнения и задания, охватывающие основные изученные темы (противоречия, системный лифт, ММЧ, ресурсы).</w:t>
            </w:r>
          </w:p>
        </w:tc>
      </w:tr>
      <w:tr w:rsidR="00EC6FA5" w:rsidRPr="00EC6FA5" w14:paraId="5D565A02" w14:textId="77777777" w:rsidTr="00EC6FA5">
        <w:tc>
          <w:tcPr>
            <w:tcW w:w="94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6BC77"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lastRenderedPageBreak/>
              <w:t>3. Внедрение опыта работы (с детьми 6-7 лет)</w:t>
            </w:r>
          </w:p>
          <w:p w14:paraId="0FA8E498" w14:textId="77777777" w:rsidR="00EC6FA5" w:rsidRPr="00EC6FA5" w:rsidRDefault="00EC6FA5" w:rsidP="00EC6FA5">
            <w:pPr>
              <w:spacing w:after="0" w:line="240" w:lineRule="auto"/>
              <w:jc w:val="center"/>
              <w:rPr>
                <w:rFonts w:ascii="Calibri" w:eastAsia="Times New Roman" w:hAnsi="Calibri" w:cs="Calibri"/>
                <w:color w:val="000000"/>
                <w:lang w:eastAsia="ru-RU"/>
              </w:rPr>
            </w:pPr>
            <w:r w:rsidRPr="00EC6FA5">
              <w:rPr>
                <w:rFonts w:ascii="Times New Roman" w:eastAsia="Times New Roman" w:hAnsi="Times New Roman" w:cs="Times New Roman"/>
                <w:b/>
                <w:bCs/>
                <w:i/>
                <w:iCs/>
                <w:color w:val="000000"/>
                <w:sz w:val="28"/>
                <w:szCs w:val="28"/>
                <w:lang w:eastAsia="ru-RU"/>
              </w:rPr>
              <w:t>2021-2022 учебный год</w:t>
            </w:r>
          </w:p>
        </w:tc>
      </w:tr>
      <w:tr w:rsidR="00EC6FA5" w:rsidRPr="00EC6FA5" w14:paraId="3CE8AEF4"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7E0C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«Повторение пройденного»</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8362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Сентябрь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123B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навыки внимания, наблюдательности;</w:t>
            </w:r>
          </w:p>
          <w:p w14:paraId="559334B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повторить основные темы первого года обучения;</w:t>
            </w:r>
          </w:p>
          <w:p w14:paraId="0B5AFEA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w:t>
            </w:r>
          </w:p>
        </w:tc>
      </w:tr>
      <w:tr w:rsidR="00EC6FA5" w:rsidRPr="00EC6FA5" w14:paraId="59ED4435"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C8F6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«Прием фантазирования. Дробление - объединение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65FDD8"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C80D6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аналитико-синтетические умения;</w:t>
            </w:r>
          </w:p>
          <w:p w14:paraId="28B607C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с приемом фантазирования «Дробление - объединение»;</w:t>
            </w:r>
          </w:p>
          <w:p w14:paraId="6A54FFF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w:t>
            </w:r>
          </w:p>
        </w:tc>
      </w:tr>
      <w:tr w:rsidR="00EC6FA5" w:rsidRPr="00EC6FA5" w14:paraId="14E009CB"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E810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«Метод фокальных объектов» МФО</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894A0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Октябрь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E9CFE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с игрой «Да-</w:t>
            </w:r>
            <w:proofErr w:type="spellStart"/>
            <w:r w:rsidRPr="00EC6FA5">
              <w:rPr>
                <w:rFonts w:ascii="Times New Roman" w:eastAsia="Times New Roman" w:hAnsi="Times New Roman" w:cs="Times New Roman"/>
                <w:color w:val="000000"/>
                <w:sz w:val="24"/>
                <w:szCs w:val="24"/>
                <w:lang w:eastAsia="ru-RU"/>
              </w:rPr>
              <w:t>нетка</w:t>
            </w:r>
            <w:proofErr w:type="spellEnd"/>
            <w:r w:rsidRPr="00EC6FA5">
              <w:rPr>
                <w:rFonts w:ascii="Times New Roman" w:eastAsia="Times New Roman" w:hAnsi="Times New Roman" w:cs="Times New Roman"/>
                <w:color w:val="000000"/>
                <w:sz w:val="24"/>
                <w:szCs w:val="24"/>
                <w:lang w:eastAsia="ru-RU"/>
              </w:rPr>
              <w:t>»</w:t>
            </w:r>
          </w:p>
          <w:p w14:paraId="57D89C5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 систематизировать представления о свойствах объектов;</w:t>
            </w:r>
          </w:p>
          <w:p w14:paraId="2BF298E3"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фантазию.</w:t>
            </w:r>
          </w:p>
        </w:tc>
      </w:tr>
      <w:tr w:rsidR="00EC6FA5" w:rsidRPr="00EC6FA5" w14:paraId="4269DC79"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4759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«Увеличение - уменьшение»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809260"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7C496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с приемом фантазирования «увеличение - уменьшение»;</w:t>
            </w:r>
          </w:p>
          <w:p w14:paraId="4219277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воспитывать умение сопереживать;</w:t>
            </w:r>
          </w:p>
          <w:p w14:paraId="5A0D119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коммуникативные навыки.</w:t>
            </w:r>
          </w:p>
        </w:tc>
      </w:tr>
      <w:tr w:rsidR="00EC6FA5" w:rsidRPr="00EC6FA5" w14:paraId="6F16B212"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BF46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«Свойства и признаки»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B390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Ноябрь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68A5D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пространственное воображение;</w:t>
            </w:r>
          </w:p>
          <w:p w14:paraId="25AE846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навыкам классификации;</w:t>
            </w:r>
          </w:p>
          <w:p w14:paraId="3319D58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Развивать фантазию</w:t>
            </w:r>
            <w:proofErr w:type="gramStart"/>
            <w:r w:rsidRPr="00EC6FA5">
              <w:rPr>
                <w:rFonts w:ascii="Times New Roman" w:eastAsia="Times New Roman" w:hAnsi="Times New Roman" w:cs="Times New Roman"/>
                <w:color w:val="000000"/>
                <w:sz w:val="24"/>
                <w:szCs w:val="24"/>
                <w:lang w:eastAsia="ru-RU"/>
              </w:rPr>
              <w:t>, ,</w:t>
            </w:r>
            <w:proofErr w:type="gramEnd"/>
            <w:r w:rsidRPr="00EC6FA5">
              <w:rPr>
                <w:rFonts w:ascii="Times New Roman" w:eastAsia="Times New Roman" w:hAnsi="Times New Roman" w:cs="Times New Roman"/>
                <w:color w:val="000000"/>
                <w:sz w:val="24"/>
                <w:szCs w:val="24"/>
                <w:lang w:eastAsia="ru-RU"/>
              </w:rPr>
              <w:t xml:space="preserve"> умение переносить признаки с одного объекта на другой;</w:t>
            </w:r>
          </w:p>
          <w:p w14:paraId="012121B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-развивать внимание.</w:t>
            </w:r>
          </w:p>
        </w:tc>
      </w:tr>
      <w:tr w:rsidR="00EC6FA5" w:rsidRPr="00EC6FA5" w14:paraId="6246451C"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A3D29"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«Развитие ассоциативности»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C928C9"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2E672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навыкам ассоциативного мышления;</w:t>
            </w:r>
          </w:p>
          <w:p w14:paraId="4E3855F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навыки театрализации, перевоплощения.</w:t>
            </w:r>
          </w:p>
        </w:tc>
      </w:tr>
      <w:tr w:rsidR="00EC6FA5" w:rsidRPr="00EC6FA5" w14:paraId="2D4DF405"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D62A59"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«Прием фантазирования. Оживление»</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2376B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Декабрь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F2BC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навыкам ассоциативного мышления;</w:t>
            </w:r>
          </w:p>
          <w:p w14:paraId="258EE8D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навыки театрализации, перевоплощения;</w:t>
            </w:r>
          </w:p>
          <w:p w14:paraId="7686D2B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алгоритму составления ассоциативных загадок.</w:t>
            </w:r>
          </w:p>
        </w:tc>
      </w:tr>
      <w:tr w:rsidR="00EC6FA5" w:rsidRPr="00EC6FA5" w14:paraId="50D1D87A"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97395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«Волшебник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7E6F35"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7D001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детей с приемом фантазирования «изменение времени»;</w:t>
            </w:r>
          </w:p>
          <w:p w14:paraId="1D7A842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диалектичность и вариативность;</w:t>
            </w:r>
          </w:p>
          <w:p w14:paraId="002B719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о сезонных изменениях в природе;</w:t>
            </w:r>
          </w:p>
          <w:p w14:paraId="1DB200B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w:t>
            </w:r>
          </w:p>
        </w:tc>
      </w:tr>
      <w:tr w:rsidR="00EC6FA5" w:rsidRPr="00EC6FA5" w14:paraId="41F651DB"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A957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«Морфологический анализ»</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F3D0B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Январь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ACCF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мышление детей;</w:t>
            </w:r>
          </w:p>
          <w:p w14:paraId="5DB589A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детей о составных частях объекта и их вариантах;</w:t>
            </w:r>
          </w:p>
          <w:p w14:paraId="186DA8E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w:t>
            </w:r>
          </w:p>
        </w:tc>
      </w:tr>
      <w:tr w:rsidR="00EC6FA5" w:rsidRPr="00EC6FA5" w14:paraId="2BAFB329"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F1C8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«Прием фантазирования. «Наоборот»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E5EB9D"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8CC2F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познакомить с приемом разрешения противотечений «Наоборот»</w:t>
            </w:r>
          </w:p>
          <w:p w14:paraId="631FA0B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словарный запас путем использования антонимов;</w:t>
            </w:r>
          </w:p>
          <w:p w14:paraId="4F668957"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чувство юмора, воображения.</w:t>
            </w:r>
          </w:p>
        </w:tc>
      </w:tr>
      <w:tr w:rsidR="00EC6FA5" w:rsidRPr="00EC6FA5" w14:paraId="44AE3135"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78FC9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Тема: «Рассказ по картинке: </w:t>
            </w:r>
            <w:proofErr w:type="spellStart"/>
            <w:r w:rsidRPr="00EC6FA5">
              <w:rPr>
                <w:rFonts w:ascii="Times New Roman" w:eastAsia="Times New Roman" w:hAnsi="Times New Roman" w:cs="Times New Roman"/>
                <w:color w:val="000000"/>
                <w:sz w:val="24"/>
                <w:szCs w:val="24"/>
                <w:lang w:eastAsia="ru-RU"/>
              </w:rPr>
              <w:t>аналитико</w:t>
            </w:r>
            <w:proofErr w:type="spellEnd"/>
            <w:r w:rsidRPr="00EC6FA5">
              <w:rPr>
                <w:rFonts w:ascii="Times New Roman" w:eastAsia="Times New Roman" w:hAnsi="Times New Roman" w:cs="Times New Roman"/>
                <w:color w:val="000000"/>
                <w:sz w:val="24"/>
                <w:szCs w:val="24"/>
                <w:lang w:eastAsia="ru-RU"/>
              </w:rPr>
              <w:t xml:space="preserve"> - синтетические виды работ»</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F1EB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Февраль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CB62D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аналитические умения;</w:t>
            </w:r>
          </w:p>
          <w:p w14:paraId="229AFF89"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память, наблюдательность;</w:t>
            </w:r>
          </w:p>
          <w:p w14:paraId="2F49FE5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восприятие за счет использования различных органов чувств.</w:t>
            </w:r>
          </w:p>
        </w:tc>
      </w:tr>
      <w:tr w:rsidR="00EC6FA5" w:rsidRPr="00EC6FA5" w14:paraId="3B49F4BD"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A2988A"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«Рассказ по картинке: выразительные средства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2E19E"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62B0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словарный запас;</w:t>
            </w:r>
          </w:p>
          <w:p w14:paraId="7CBED54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навыку сравнения;</w:t>
            </w:r>
          </w:p>
          <w:p w14:paraId="40092E8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представления о признаках объектов.</w:t>
            </w:r>
          </w:p>
        </w:tc>
      </w:tr>
      <w:tr w:rsidR="00EC6FA5" w:rsidRPr="00EC6FA5" w14:paraId="5FF4739B"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3EC36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Прогнозирование объект «Больница»</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A86C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Март</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725E8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диалектическое мышление;</w:t>
            </w:r>
          </w:p>
          <w:p w14:paraId="1DA07A9E"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 познакомить с приемами прогнозирования;</w:t>
            </w:r>
          </w:p>
          <w:p w14:paraId="308CCDB3"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w:t>
            </w:r>
          </w:p>
          <w:p w14:paraId="24BC1EC0"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ориентировать детей на здоровый образ жизни.</w:t>
            </w:r>
          </w:p>
        </w:tc>
      </w:tr>
      <w:tr w:rsidR="00EC6FA5" w:rsidRPr="00EC6FA5" w14:paraId="4A069E3F"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3E29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Прогнозирование объект «Самолет»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17A5AC"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B9EE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обучать алгоритму сочинения загадок по признакам;</w:t>
            </w:r>
          </w:p>
          <w:p w14:paraId="484B376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диалектическое мышление;</w:t>
            </w:r>
          </w:p>
          <w:p w14:paraId="0899CC4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навыки прогнозирования и фантазирования;</w:t>
            </w:r>
          </w:p>
          <w:p w14:paraId="0F3D9EE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внимание.</w:t>
            </w:r>
          </w:p>
        </w:tc>
      </w:tr>
      <w:tr w:rsidR="00EC6FA5" w:rsidRPr="00EC6FA5" w14:paraId="22323D66"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1C0E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«Классификация»</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82854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Апрель</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40F97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детей о различных классификациях;</w:t>
            </w:r>
          </w:p>
          <w:p w14:paraId="38AE6AC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научить использовать прием «сужение круга поиска» при отгадывании;</w:t>
            </w:r>
          </w:p>
          <w:p w14:paraId="1642F809"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абстрактное мышление.</w:t>
            </w:r>
          </w:p>
        </w:tc>
      </w:tr>
      <w:tr w:rsidR="00EC6FA5" w:rsidRPr="00EC6FA5" w14:paraId="1C4B0C84"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A3A82"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«Классификация животного мира»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537FDF"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D3E3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развить знания об отличительных </w:t>
            </w:r>
            <w:r w:rsidRPr="00EC6FA5">
              <w:rPr>
                <w:rFonts w:ascii="Times New Roman" w:eastAsia="Times New Roman" w:hAnsi="Times New Roman" w:cs="Times New Roman"/>
                <w:color w:val="000000"/>
                <w:sz w:val="24"/>
                <w:szCs w:val="24"/>
                <w:lang w:eastAsia="ru-RU"/>
              </w:rPr>
              <w:lastRenderedPageBreak/>
              <w:t>признаках представителей животного мира;</w:t>
            </w:r>
          </w:p>
          <w:p w14:paraId="1C27AFC6"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умение сравнивать и обобщать;</w:t>
            </w:r>
          </w:p>
          <w:p w14:paraId="398F0DD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формировать навык выделения существенных признаков;</w:t>
            </w:r>
          </w:p>
          <w:p w14:paraId="4012621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мышление…</w:t>
            </w:r>
          </w:p>
        </w:tc>
      </w:tr>
      <w:tr w:rsidR="00EC6FA5" w:rsidRPr="00EC6FA5" w14:paraId="4D8EC775"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BE1D9"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Тема: «Сочинение сказок про животных»</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3F6A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Май</w:t>
            </w: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A670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активизировать мышление детей;</w:t>
            </w:r>
          </w:p>
          <w:p w14:paraId="376FECE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систематизировать знания детей о сказочных животных;</w:t>
            </w:r>
          </w:p>
          <w:p w14:paraId="5BE161C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логическое мышление;</w:t>
            </w:r>
          </w:p>
          <w:p w14:paraId="707181D5"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воображение.</w:t>
            </w:r>
          </w:p>
        </w:tc>
      </w:tr>
      <w:tr w:rsidR="00EC6FA5" w:rsidRPr="00EC6FA5" w14:paraId="15632986"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6AFBD"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Тема: «Классификация растительного мира»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10D681"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1DB9F"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обобщать знания детей о растениях;</w:t>
            </w:r>
          </w:p>
          <w:p w14:paraId="5653248C"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умение переключать внимание;</w:t>
            </w:r>
          </w:p>
          <w:p w14:paraId="4EADFB21"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развивать логическое мышление;</w:t>
            </w:r>
          </w:p>
          <w:p w14:paraId="03880CE4"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 xml:space="preserve">- формировать навыки </w:t>
            </w:r>
            <w:r w:rsidRPr="00EC6FA5">
              <w:rPr>
                <w:rFonts w:ascii="Times New Roman" w:eastAsia="Times New Roman" w:hAnsi="Times New Roman" w:cs="Times New Roman"/>
                <w:color w:val="000000"/>
                <w:sz w:val="24"/>
                <w:szCs w:val="24"/>
                <w:lang w:eastAsia="ru-RU"/>
              </w:rPr>
              <w:lastRenderedPageBreak/>
              <w:t>самостоятельного проведения классификации.</w:t>
            </w:r>
          </w:p>
        </w:tc>
      </w:tr>
      <w:tr w:rsidR="00EC6FA5" w:rsidRPr="00EC6FA5" w14:paraId="1E93AC2D" w14:textId="77777777" w:rsidTr="00EC6FA5">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CB0F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lastRenderedPageBreak/>
              <w:t>Итоговое занятие</w:t>
            </w:r>
          </w:p>
          <w:p w14:paraId="6B5E429B"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«Что? Где? Когда?»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E21B5" w14:textId="77777777" w:rsidR="00EC6FA5" w:rsidRPr="00EC6FA5" w:rsidRDefault="00EC6FA5" w:rsidP="00EC6FA5">
            <w:pPr>
              <w:spacing w:after="0" w:line="240" w:lineRule="auto"/>
              <w:rPr>
                <w:rFonts w:ascii="Calibri" w:eastAsia="Times New Roman" w:hAnsi="Calibri" w:cs="Calibri"/>
                <w:color w:val="000000"/>
                <w:lang w:eastAsia="ru-RU"/>
              </w:rPr>
            </w:pPr>
          </w:p>
        </w:tc>
        <w:tc>
          <w:tcPr>
            <w:tcW w:w="4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FD7B8" w14:textId="77777777" w:rsidR="00EC6FA5" w:rsidRPr="00EC6FA5" w:rsidRDefault="00EC6FA5" w:rsidP="00EC6FA5">
            <w:pPr>
              <w:spacing w:after="0" w:line="240" w:lineRule="auto"/>
              <w:rPr>
                <w:rFonts w:ascii="Calibri" w:eastAsia="Times New Roman" w:hAnsi="Calibri" w:cs="Calibri"/>
                <w:color w:val="000000"/>
                <w:lang w:eastAsia="ru-RU"/>
              </w:rPr>
            </w:pPr>
            <w:r w:rsidRPr="00EC6FA5">
              <w:rPr>
                <w:rFonts w:ascii="Times New Roman" w:eastAsia="Times New Roman" w:hAnsi="Times New Roman" w:cs="Times New Roman"/>
                <w:color w:val="000000"/>
                <w:sz w:val="24"/>
                <w:szCs w:val="24"/>
                <w:lang w:eastAsia="ru-RU"/>
              </w:rPr>
              <w:t>Продемонстрировать знания детей, полученные на занятиях в течение года.</w:t>
            </w:r>
          </w:p>
        </w:tc>
      </w:tr>
    </w:tbl>
    <w:p w14:paraId="0655EA85" w14:textId="54CF636B" w:rsidR="00EB42FA" w:rsidRPr="0054016F" w:rsidRDefault="00EB42FA" w:rsidP="0054016F"/>
    <w:sectPr w:rsidR="00EB42FA" w:rsidRPr="0054016F" w:rsidSect="00EC6FA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06C1F"/>
    <w:multiLevelType w:val="multilevel"/>
    <w:tmpl w:val="4BA6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72DFA"/>
    <w:multiLevelType w:val="multilevel"/>
    <w:tmpl w:val="0756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27036"/>
    <w:multiLevelType w:val="multilevel"/>
    <w:tmpl w:val="281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35BB9"/>
    <w:multiLevelType w:val="multilevel"/>
    <w:tmpl w:val="472E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D6A98"/>
    <w:multiLevelType w:val="multilevel"/>
    <w:tmpl w:val="5322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A4B0D"/>
    <w:multiLevelType w:val="multilevel"/>
    <w:tmpl w:val="E58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94"/>
    <w:rsid w:val="00124C94"/>
    <w:rsid w:val="002135DF"/>
    <w:rsid w:val="0054016F"/>
    <w:rsid w:val="00546145"/>
    <w:rsid w:val="007427CB"/>
    <w:rsid w:val="00EB159C"/>
    <w:rsid w:val="00EB42FA"/>
    <w:rsid w:val="00EC6FA5"/>
    <w:rsid w:val="00FF0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3689"/>
  <w15:chartTrackingRefBased/>
  <w15:docId w15:val="{4F6191CD-C2C5-4F3C-85E2-81D28F3B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
      <w:bodyDiv w:val="1"/>
      <w:marLeft w:val="0"/>
      <w:marRight w:val="0"/>
      <w:marTop w:val="0"/>
      <w:marBottom w:val="0"/>
      <w:divBdr>
        <w:top w:val="none" w:sz="0" w:space="0" w:color="auto"/>
        <w:left w:val="none" w:sz="0" w:space="0" w:color="auto"/>
        <w:bottom w:val="none" w:sz="0" w:space="0" w:color="auto"/>
        <w:right w:val="none" w:sz="0" w:space="0" w:color="auto"/>
      </w:divBdr>
      <w:divsChild>
        <w:div w:id="679235272">
          <w:marLeft w:val="0"/>
          <w:marRight w:val="0"/>
          <w:marTop w:val="0"/>
          <w:marBottom w:val="0"/>
          <w:divBdr>
            <w:top w:val="none" w:sz="0" w:space="0" w:color="auto"/>
            <w:left w:val="none" w:sz="0" w:space="0" w:color="auto"/>
            <w:bottom w:val="none" w:sz="0" w:space="0" w:color="auto"/>
            <w:right w:val="none" w:sz="0" w:space="0" w:color="auto"/>
          </w:divBdr>
          <w:divsChild>
            <w:div w:id="1365904452">
              <w:marLeft w:val="0"/>
              <w:marRight w:val="0"/>
              <w:marTop w:val="0"/>
              <w:marBottom w:val="0"/>
              <w:divBdr>
                <w:top w:val="none" w:sz="0" w:space="0" w:color="auto"/>
                <w:left w:val="none" w:sz="0" w:space="0" w:color="auto"/>
                <w:bottom w:val="none" w:sz="0" w:space="0" w:color="auto"/>
                <w:right w:val="none" w:sz="0" w:space="0" w:color="auto"/>
              </w:divBdr>
              <w:divsChild>
                <w:div w:id="543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831">
      <w:bodyDiv w:val="1"/>
      <w:marLeft w:val="0"/>
      <w:marRight w:val="0"/>
      <w:marTop w:val="0"/>
      <w:marBottom w:val="0"/>
      <w:divBdr>
        <w:top w:val="none" w:sz="0" w:space="0" w:color="auto"/>
        <w:left w:val="none" w:sz="0" w:space="0" w:color="auto"/>
        <w:bottom w:val="none" w:sz="0" w:space="0" w:color="auto"/>
        <w:right w:val="none" w:sz="0" w:space="0" w:color="auto"/>
      </w:divBdr>
      <w:divsChild>
        <w:div w:id="217515043">
          <w:marLeft w:val="0"/>
          <w:marRight w:val="0"/>
          <w:marTop w:val="0"/>
          <w:marBottom w:val="180"/>
          <w:divBdr>
            <w:top w:val="none" w:sz="0" w:space="0" w:color="auto"/>
            <w:left w:val="none" w:sz="0" w:space="0" w:color="auto"/>
            <w:bottom w:val="none" w:sz="0" w:space="0" w:color="auto"/>
            <w:right w:val="none" w:sz="0" w:space="0" w:color="auto"/>
          </w:divBdr>
        </w:div>
        <w:div w:id="682516270">
          <w:marLeft w:val="0"/>
          <w:marRight w:val="0"/>
          <w:marTop w:val="0"/>
          <w:marBottom w:val="0"/>
          <w:divBdr>
            <w:top w:val="none" w:sz="0" w:space="0" w:color="auto"/>
            <w:left w:val="none" w:sz="0" w:space="0" w:color="auto"/>
            <w:bottom w:val="none" w:sz="0" w:space="0" w:color="auto"/>
            <w:right w:val="none" w:sz="0" w:space="0" w:color="auto"/>
          </w:divBdr>
        </w:div>
      </w:divsChild>
    </w:div>
    <w:div w:id="211620794">
      <w:bodyDiv w:val="1"/>
      <w:marLeft w:val="0"/>
      <w:marRight w:val="0"/>
      <w:marTop w:val="0"/>
      <w:marBottom w:val="0"/>
      <w:divBdr>
        <w:top w:val="none" w:sz="0" w:space="0" w:color="auto"/>
        <w:left w:val="none" w:sz="0" w:space="0" w:color="auto"/>
        <w:bottom w:val="none" w:sz="0" w:space="0" w:color="auto"/>
        <w:right w:val="none" w:sz="0" w:space="0" w:color="auto"/>
      </w:divBdr>
    </w:div>
    <w:div w:id="1306277462">
      <w:bodyDiv w:val="1"/>
      <w:marLeft w:val="0"/>
      <w:marRight w:val="0"/>
      <w:marTop w:val="0"/>
      <w:marBottom w:val="0"/>
      <w:divBdr>
        <w:top w:val="none" w:sz="0" w:space="0" w:color="auto"/>
        <w:left w:val="none" w:sz="0" w:space="0" w:color="auto"/>
        <w:bottom w:val="none" w:sz="0" w:space="0" w:color="auto"/>
        <w:right w:val="none" w:sz="0" w:space="0" w:color="auto"/>
      </w:divBdr>
      <w:divsChild>
        <w:div w:id="656035789">
          <w:marLeft w:val="0"/>
          <w:marRight w:val="0"/>
          <w:marTop w:val="0"/>
          <w:marBottom w:val="180"/>
          <w:divBdr>
            <w:top w:val="none" w:sz="0" w:space="0" w:color="auto"/>
            <w:left w:val="none" w:sz="0" w:space="0" w:color="auto"/>
            <w:bottom w:val="none" w:sz="0" w:space="0" w:color="auto"/>
            <w:right w:val="none" w:sz="0" w:space="0" w:color="auto"/>
          </w:divBdr>
        </w:div>
        <w:div w:id="126318118">
          <w:marLeft w:val="0"/>
          <w:marRight w:val="0"/>
          <w:marTop w:val="0"/>
          <w:marBottom w:val="0"/>
          <w:divBdr>
            <w:top w:val="none" w:sz="0" w:space="0" w:color="auto"/>
            <w:left w:val="none" w:sz="0" w:space="0" w:color="auto"/>
            <w:bottom w:val="none" w:sz="0" w:space="0" w:color="auto"/>
            <w:right w:val="none" w:sz="0" w:space="0" w:color="auto"/>
          </w:divBdr>
        </w:div>
      </w:divsChild>
    </w:div>
    <w:div w:id="2021545111">
      <w:bodyDiv w:val="1"/>
      <w:marLeft w:val="0"/>
      <w:marRight w:val="0"/>
      <w:marTop w:val="0"/>
      <w:marBottom w:val="0"/>
      <w:divBdr>
        <w:top w:val="none" w:sz="0" w:space="0" w:color="auto"/>
        <w:left w:val="none" w:sz="0" w:space="0" w:color="auto"/>
        <w:bottom w:val="none" w:sz="0" w:space="0" w:color="auto"/>
        <w:right w:val="none" w:sz="0" w:space="0" w:color="auto"/>
      </w:divBdr>
    </w:div>
    <w:div w:id="2051148180">
      <w:bodyDiv w:val="1"/>
      <w:marLeft w:val="0"/>
      <w:marRight w:val="0"/>
      <w:marTop w:val="0"/>
      <w:marBottom w:val="0"/>
      <w:divBdr>
        <w:top w:val="none" w:sz="0" w:space="0" w:color="auto"/>
        <w:left w:val="none" w:sz="0" w:space="0" w:color="auto"/>
        <w:bottom w:val="none" w:sz="0" w:space="0" w:color="auto"/>
        <w:right w:val="none" w:sz="0" w:space="0" w:color="auto"/>
      </w:divBdr>
      <w:divsChild>
        <w:div w:id="1924558891">
          <w:marLeft w:val="0"/>
          <w:marRight w:val="0"/>
          <w:marTop w:val="0"/>
          <w:marBottom w:val="180"/>
          <w:divBdr>
            <w:top w:val="none" w:sz="0" w:space="0" w:color="auto"/>
            <w:left w:val="none" w:sz="0" w:space="0" w:color="auto"/>
            <w:bottom w:val="none" w:sz="0" w:space="0" w:color="auto"/>
            <w:right w:val="none" w:sz="0" w:space="0" w:color="auto"/>
          </w:divBdr>
        </w:div>
        <w:div w:id="26315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knigolib.com/?p%3D150881&amp;sa=D&amp;source=editors&amp;ust=1635933289363000&amp;usg=AOvVaw0BfO66jIxmL1lY3g2HB5F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3877</Words>
  <Characters>22099</Characters>
  <Application>Microsoft Office Word</Application>
  <DocSecurity>0</DocSecurity>
  <Lines>184</Lines>
  <Paragraphs>51</Paragraphs>
  <ScaleCrop>false</ScaleCrop>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2024-01-16T07:34:00Z</dcterms:created>
  <dcterms:modified xsi:type="dcterms:W3CDTF">2024-01-20T12:56:00Z</dcterms:modified>
</cp:coreProperties>
</file>